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7E2CE" w14:textId="50E2E295" w:rsidR="00063E21" w:rsidRPr="00E70CEE" w:rsidRDefault="00153966" w:rsidP="008266B5">
      <w:pPr>
        <w:tabs>
          <w:tab w:val="clear" w:pos="1440"/>
          <w:tab w:val="left" w:pos="810"/>
          <w:tab w:val="left" w:pos="900"/>
        </w:tabs>
        <w:jc w:val="center"/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CS"/>
        </w:rPr>
        <w:t>INFORMACIJA</w:t>
      </w:r>
      <w:r w:rsidR="00896A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063E21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JAVNOM</w:t>
      </w:r>
      <w:r w:rsidR="00063E21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SLUŠANjU</w:t>
      </w:r>
    </w:p>
    <w:p w14:paraId="7964DDE9" w14:textId="53F4C09D" w:rsidR="00AC1EB5" w:rsidRDefault="00153966" w:rsidP="00AC1EB5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ODBORA</w:t>
      </w:r>
      <w:r w:rsidR="00063E21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063E21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ZAŠTITU</w:t>
      </w:r>
      <w:r w:rsid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ŽIVOTNE</w:t>
      </w:r>
      <w:r w:rsid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SREDINE</w:t>
      </w:r>
      <w:r w:rsidR="00063E21">
        <w:rPr>
          <w:sz w:val="24"/>
          <w:szCs w:val="24"/>
          <w:lang w:val="sr-Cyrl-CS"/>
        </w:rPr>
        <w:t xml:space="preserve"> </w:t>
      </w:r>
    </w:p>
    <w:p w14:paraId="2DA2351F" w14:textId="3C47CF43" w:rsidR="00503ABA" w:rsidRDefault="00153966" w:rsidP="00AC1EB5">
      <w:pPr>
        <w:tabs>
          <w:tab w:val="clear" w:pos="1440"/>
          <w:tab w:val="left" w:pos="0"/>
        </w:tabs>
        <w:ind w:right="-80"/>
        <w:jc w:val="center"/>
        <w:rPr>
          <w:bCs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</w:t>
      </w:r>
      <w:r w:rsidR="00AC1EB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TEMU</w:t>
      </w:r>
      <w:r w:rsidR="00AC1EB5">
        <w:rPr>
          <w:sz w:val="24"/>
          <w:szCs w:val="24"/>
          <w:lang w:val="sr-Cyrl-CS"/>
        </w:rPr>
        <w:t xml:space="preserve"> „</w:t>
      </w:r>
      <w:r>
        <w:rPr>
          <w:lang w:val="sr-Cyrl-CS"/>
        </w:rPr>
        <w:t>PREČIŠĆAVANjE</w:t>
      </w:r>
      <w:r w:rsidR="00C957A5" w:rsidRPr="00C957A5">
        <w:rPr>
          <w:lang w:val="sr-Cyrl-CS"/>
        </w:rPr>
        <w:t xml:space="preserve"> </w:t>
      </w:r>
      <w:r>
        <w:rPr>
          <w:lang w:val="sr-Cyrl-CS"/>
        </w:rPr>
        <w:t>VODA</w:t>
      </w:r>
      <w:r w:rsidR="00C957A5" w:rsidRPr="00C957A5">
        <w:rPr>
          <w:lang w:val="sr-Cyrl-CS"/>
        </w:rPr>
        <w:t xml:space="preserve"> </w:t>
      </w:r>
      <w:r>
        <w:rPr>
          <w:lang w:val="sr-Cyrl-CS"/>
        </w:rPr>
        <w:t>I</w:t>
      </w:r>
      <w:r w:rsidR="00C957A5" w:rsidRPr="00C957A5">
        <w:rPr>
          <w:lang w:val="sr-Cyrl-CS"/>
        </w:rPr>
        <w:t xml:space="preserve"> </w:t>
      </w:r>
      <w:r>
        <w:rPr>
          <w:lang w:val="sr-Cyrl-CS"/>
        </w:rPr>
        <w:t>ULOGA</w:t>
      </w:r>
      <w:r w:rsidR="00C957A5" w:rsidRPr="00C957A5">
        <w:rPr>
          <w:lang w:val="sr-Cyrl-CS"/>
        </w:rPr>
        <w:t xml:space="preserve"> </w:t>
      </w:r>
      <w:r>
        <w:rPr>
          <w:lang w:val="sr-Cyrl-CS"/>
        </w:rPr>
        <w:t>LOKALNIH</w:t>
      </w:r>
      <w:r w:rsidR="00C957A5" w:rsidRPr="00C957A5">
        <w:rPr>
          <w:lang w:val="sr-Cyrl-CS"/>
        </w:rPr>
        <w:t xml:space="preserve"> </w:t>
      </w:r>
      <w:r>
        <w:rPr>
          <w:lang w:val="sr-Cyrl-CS"/>
        </w:rPr>
        <w:t>SAMOUPRAVA</w:t>
      </w:r>
      <w:r w:rsidR="00AC1EB5">
        <w:rPr>
          <w:sz w:val="24"/>
          <w:szCs w:val="24"/>
          <w:lang w:val="sr-Cyrl-CS"/>
        </w:rPr>
        <w:t>“</w:t>
      </w:r>
      <w:r w:rsidR="00063E21">
        <w:rPr>
          <w:bCs/>
          <w:sz w:val="24"/>
          <w:szCs w:val="24"/>
          <w:lang w:val="sr-Cyrl-CS"/>
        </w:rPr>
        <w:t>,</w:t>
      </w:r>
    </w:p>
    <w:p w14:paraId="42DCBB4E" w14:textId="64665775" w:rsidR="00063E21" w:rsidRPr="00900006" w:rsidRDefault="00153966" w:rsidP="002F45D1">
      <w:pPr>
        <w:tabs>
          <w:tab w:val="clear" w:pos="1440"/>
          <w:tab w:val="left" w:pos="0"/>
        </w:tabs>
        <w:ind w:right="-80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sr-Cyrl-CS"/>
        </w:rPr>
        <w:t>ODRŽANOM</w:t>
      </w:r>
      <w:r w:rsidR="00063E21">
        <w:rPr>
          <w:bCs/>
          <w:sz w:val="24"/>
          <w:szCs w:val="24"/>
          <w:lang w:val="sr-Cyrl-CS"/>
        </w:rPr>
        <w:t xml:space="preserve"> </w:t>
      </w:r>
      <w:r w:rsidR="00C957A5">
        <w:rPr>
          <w:bCs/>
          <w:sz w:val="24"/>
          <w:szCs w:val="24"/>
          <w:lang w:val="sr-Cyrl-CS"/>
        </w:rPr>
        <w:t>22</w:t>
      </w:r>
      <w:r w:rsidR="00063E21">
        <w:rPr>
          <w:bCs/>
          <w:sz w:val="24"/>
          <w:szCs w:val="24"/>
          <w:lang w:val="sr-Cyrl-CS"/>
        </w:rPr>
        <w:t xml:space="preserve">. </w:t>
      </w:r>
      <w:r>
        <w:rPr>
          <w:bCs/>
          <w:sz w:val="24"/>
          <w:szCs w:val="24"/>
          <w:lang w:val="sr-Cyrl-CS"/>
        </w:rPr>
        <w:t>MARTA</w:t>
      </w:r>
      <w:r w:rsidR="00063E21">
        <w:rPr>
          <w:bCs/>
          <w:sz w:val="24"/>
          <w:szCs w:val="24"/>
          <w:lang w:val="sr-Cyrl-CS"/>
        </w:rPr>
        <w:t xml:space="preserve"> 20</w:t>
      </w:r>
      <w:r w:rsidR="00AC1EB5">
        <w:rPr>
          <w:bCs/>
          <w:sz w:val="24"/>
          <w:szCs w:val="24"/>
          <w:lang w:val="sr-Cyrl-CS"/>
        </w:rPr>
        <w:t>2</w:t>
      </w:r>
      <w:r w:rsidR="00C957A5">
        <w:rPr>
          <w:bCs/>
          <w:sz w:val="24"/>
          <w:szCs w:val="24"/>
          <w:lang w:val="sr-Cyrl-CS"/>
        </w:rPr>
        <w:t>1</w:t>
      </w:r>
      <w:r w:rsidR="00063E21">
        <w:rPr>
          <w:bCs/>
          <w:sz w:val="24"/>
          <w:szCs w:val="24"/>
          <w:lang w:val="sr-Cyrl-CS"/>
        </w:rPr>
        <w:t xml:space="preserve">. </w:t>
      </w:r>
      <w:r>
        <w:rPr>
          <w:bCs/>
          <w:sz w:val="24"/>
          <w:szCs w:val="24"/>
          <w:lang w:val="sr-Cyrl-CS"/>
        </w:rPr>
        <w:t>GODINE</w:t>
      </w:r>
    </w:p>
    <w:p w14:paraId="290A7F65" w14:textId="77777777" w:rsidR="00503ABA" w:rsidRPr="00C24CB2" w:rsidRDefault="00503ABA" w:rsidP="002F45D1">
      <w:pPr>
        <w:ind w:right="-80"/>
        <w:rPr>
          <w:sz w:val="24"/>
          <w:szCs w:val="24"/>
          <w:lang w:val="sr-Cyrl-RS"/>
        </w:rPr>
      </w:pPr>
    </w:p>
    <w:p w14:paraId="12C61A4A" w14:textId="79ED209D" w:rsidR="00503ABA" w:rsidRDefault="00153966" w:rsidP="008266B5">
      <w:pPr>
        <w:tabs>
          <w:tab w:val="clear" w:pos="1440"/>
        </w:tabs>
        <w:ind w:right="-80" w:firstLine="720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>Odbor</w:t>
      </w:r>
      <w:r w:rsidR="00503A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za</w:t>
      </w:r>
      <w:r w:rsidR="007151C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7151C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7151C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7151C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je</w:t>
      </w:r>
      <w:r w:rsidR="007151CF">
        <w:rPr>
          <w:sz w:val="24"/>
          <w:szCs w:val="24"/>
          <w:lang w:val="sr-Cyrl-CS"/>
        </w:rPr>
        <w:t>,</w:t>
      </w:r>
      <w:r w:rsidR="00503A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A737D9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="00A737D9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 w:rsidR="00A737D9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donete</w:t>
      </w:r>
      <w:r w:rsidR="00A737D9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A737D9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="00A737D9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 w:rsidR="00A737D9" w:rsidRPr="00CE463C">
        <w:rPr>
          <w:sz w:val="24"/>
          <w:szCs w:val="24"/>
          <w:lang w:val="sr-Cyrl-CS"/>
        </w:rPr>
        <w:t xml:space="preserve"> </w:t>
      </w:r>
      <w:r w:rsidR="008266B5" w:rsidRPr="008266B5">
        <w:rPr>
          <w:sz w:val="24"/>
          <w:szCs w:val="24"/>
          <w:lang w:val="sr-Cyrl-CS"/>
        </w:rPr>
        <w:t xml:space="preserve">8. </w:t>
      </w:r>
      <w:r>
        <w:rPr>
          <w:sz w:val="24"/>
          <w:szCs w:val="24"/>
          <w:lang w:val="sr-Cyrl-RS"/>
        </w:rPr>
        <w:t>marta</w:t>
      </w:r>
      <w:r w:rsidR="00A737D9" w:rsidRPr="00CE463C">
        <w:rPr>
          <w:sz w:val="24"/>
          <w:szCs w:val="24"/>
          <w:lang w:val="sr-Cyrl-CS"/>
        </w:rPr>
        <w:t xml:space="preserve"> 20</w:t>
      </w:r>
      <w:r w:rsidR="00AC1EB5">
        <w:rPr>
          <w:sz w:val="24"/>
          <w:szCs w:val="24"/>
          <w:lang w:val="sr-Cyrl-CS"/>
        </w:rPr>
        <w:t>2</w:t>
      </w:r>
      <w:r w:rsidR="00C957A5">
        <w:rPr>
          <w:sz w:val="24"/>
          <w:szCs w:val="24"/>
          <w:lang w:val="sr-Cyrl-CS"/>
        </w:rPr>
        <w:t>1</w:t>
      </w:r>
      <w:r w:rsidR="00A737D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="00A737D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dana</w:t>
      </w:r>
      <w:r w:rsidR="00A737D9">
        <w:rPr>
          <w:sz w:val="24"/>
          <w:szCs w:val="24"/>
          <w:lang w:val="sr-Cyrl-CS"/>
        </w:rPr>
        <w:t xml:space="preserve"> </w:t>
      </w:r>
      <w:r w:rsidR="00C957A5">
        <w:rPr>
          <w:sz w:val="24"/>
          <w:szCs w:val="24"/>
          <w:lang w:val="sr-Cyrl-CS"/>
        </w:rPr>
        <w:t>22</w:t>
      </w:r>
      <w:r w:rsidR="00A737D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marta</w:t>
      </w:r>
      <w:r w:rsidR="00A737D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održao</w:t>
      </w:r>
      <w:r w:rsidR="00503A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javno</w:t>
      </w:r>
      <w:r w:rsidR="00A737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slušanje</w:t>
      </w:r>
      <w:r w:rsidR="00503A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na</w:t>
      </w:r>
      <w:r w:rsidR="00AC1EB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temu</w:t>
      </w:r>
      <w:r w:rsidR="00AC1EB5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Prečišćavanje</w:t>
      </w:r>
      <w:r w:rsidR="00C957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voda</w:t>
      </w:r>
      <w:r w:rsidR="00C957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C957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uloga</w:t>
      </w:r>
      <w:r w:rsidR="00C957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lokalnih</w:t>
      </w:r>
      <w:r w:rsidR="00C957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samouprava</w:t>
      </w:r>
      <w:r w:rsidR="00AC1EB5">
        <w:rPr>
          <w:sz w:val="24"/>
          <w:szCs w:val="24"/>
          <w:lang w:val="sr-Cyrl-CS"/>
        </w:rPr>
        <w:t>“</w:t>
      </w:r>
      <w:r w:rsidR="00A737D9">
        <w:rPr>
          <w:sz w:val="24"/>
          <w:szCs w:val="24"/>
          <w:lang w:val="ru-RU"/>
        </w:rPr>
        <w:t>.</w:t>
      </w:r>
      <w:r w:rsidR="00503ABA">
        <w:rPr>
          <w:sz w:val="24"/>
          <w:szCs w:val="24"/>
          <w:lang w:val="ru-RU"/>
        </w:rPr>
        <w:t xml:space="preserve"> </w:t>
      </w:r>
    </w:p>
    <w:p w14:paraId="54EB3F21" w14:textId="77777777" w:rsidR="00503ABA" w:rsidRPr="00C24CB2" w:rsidRDefault="00503ABA" w:rsidP="00503ABA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14:paraId="5FE1C24F" w14:textId="0EE86446" w:rsidR="00503ABA" w:rsidRPr="000D5B58" w:rsidRDefault="008266B5" w:rsidP="008266B5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ab/>
      </w:r>
      <w:r w:rsidR="00153966">
        <w:rPr>
          <w:sz w:val="24"/>
          <w:szCs w:val="24"/>
          <w:lang w:val="ru-RU"/>
        </w:rPr>
        <w:t>Javno</w:t>
      </w:r>
      <w:r w:rsidR="00FA64E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slušanje</w:t>
      </w:r>
      <w:r w:rsidR="00FA64E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FA64E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počelo</w:t>
      </w:r>
      <w:r w:rsidR="00FA64E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FA64E2">
        <w:rPr>
          <w:sz w:val="24"/>
          <w:szCs w:val="24"/>
          <w:lang w:val="ru-RU"/>
        </w:rPr>
        <w:t xml:space="preserve"> 11,</w:t>
      </w:r>
      <w:r w:rsidR="00503ABA">
        <w:rPr>
          <w:sz w:val="24"/>
          <w:szCs w:val="24"/>
          <w:lang w:val="ru-RU"/>
        </w:rPr>
        <w:t xml:space="preserve">00 </w:t>
      </w:r>
      <w:r w:rsidR="00153966">
        <w:rPr>
          <w:sz w:val="24"/>
          <w:szCs w:val="24"/>
          <w:lang w:val="ru-RU"/>
        </w:rPr>
        <w:t>časova</w:t>
      </w:r>
      <w:r w:rsidR="00503ABA">
        <w:rPr>
          <w:sz w:val="24"/>
          <w:szCs w:val="24"/>
          <w:lang w:val="ru-RU"/>
        </w:rPr>
        <w:t>.</w:t>
      </w:r>
    </w:p>
    <w:p w14:paraId="72E82B0F" w14:textId="77777777" w:rsidR="00F45051" w:rsidRPr="001505A6" w:rsidRDefault="00F45051" w:rsidP="00503ABA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14:paraId="4FC8E0E6" w14:textId="2821F7DB" w:rsidR="00F45051" w:rsidRPr="00EF363A" w:rsidRDefault="008266B5" w:rsidP="008266B5">
      <w:pPr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153966">
        <w:rPr>
          <w:sz w:val="24"/>
          <w:szCs w:val="24"/>
          <w:lang w:val="sr-Cyrl-CS"/>
        </w:rPr>
        <w:t>Javnom</w:t>
      </w:r>
      <w:r w:rsidR="00503ABA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slušanju</w:t>
      </w:r>
      <w:r w:rsidR="00503ABA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su</w:t>
      </w:r>
      <w:r w:rsidR="00503ABA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prisustvovali</w:t>
      </w:r>
      <w:r w:rsidR="00503ABA">
        <w:rPr>
          <w:sz w:val="24"/>
          <w:szCs w:val="24"/>
          <w:lang w:val="sr-Cyrl-CS"/>
        </w:rPr>
        <w:t>:</w:t>
      </w:r>
      <w:r w:rsidR="00503ABA" w:rsidRPr="00C24CB2">
        <w:rPr>
          <w:sz w:val="24"/>
          <w:szCs w:val="24"/>
          <w:lang w:val="sr-Latn-RS"/>
        </w:rPr>
        <w:t xml:space="preserve"> </w:t>
      </w:r>
      <w:r w:rsidR="00153966">
        <w:rPr>
          <w:sz w:val="24"/>
          <w:szCs w:val="24"/>
          <w:lang w:val="ru-RU"/>
        </w:rPr>
        <w:t>dr</w:t>
      </w:r>
      <w:r w:rsidR="00C957A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Ljubinko</w:t>
      </w:r>
      <w:r w:rsidR="00C957A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Rakonjac</w:t>
      </w:r>
      <w:r w:rsidR="00503ABA" w:rsidRPr="00C24CB2">
        <w:rPr>
          <w:sz w:val="24"/>
          <w:szCs w:val="24"/>
          <w:lang w:val="sr-Latn-RS"/>
        </w:rPr>
        <w:t xml:space="preserve">, </w:t>
      </w:r>
      <w:r w:rsidR="00153966">
        <w:rPr>
          <w:sz w:val="24"/>
          <w:szCs w:val="24"/>
          <w:lang w:val="ru-RU"/>
        </w:rPr>
        <w:t>predsednik</w:t>
      </w:r>
      <w:r w:rsidR="00503ABA" w:rsidRPr="00C24CB2">
        <w:rPr>
          <w:sz w:val="24"/>
          <w:szCs w:val="24"/>
          <w:lang w:val="sr-Latn-RS"/>
        </w:rPr>
        <w:t xml:space="preserve"> </w:t>
      </w:r>
      <w:r w:rsidR="00153966">
        <w:rPr>
          <w:sz w:val="24"/>
          <w:szCs w:val="24"/>
          <w:lang w:val="ru-RU"/>
        </w:rPr>
        <w:t>Odbora</w:t>
      </w:r>
      <w:r w:rsidR="00AC1EB5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Žarko</w:t>
      </w:r>
      <w:r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Bogatinović</w:t>
      </w:r>
      <w:r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zamenik</w:t>
      </w:r>
      <w:r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predsednika</w:t>
      </w:r>
      <w:r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Gojko</w:t>
      </w:r>
      <w:r w:rsidR="001D390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Palalić</w:t>
      </w:r>
      <w:r w:rsidR="001D3900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Tomislav</w:t>
      </w:r>
      <w:r w:rsidR="00C957A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Janković</w:t>
      </w:r>
      <w:r w:rsidR="00C957A5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Vesna</w:t>
      </w:r>
      <w:r w:rsidR="00C957A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Krišanov</w:t>
      </w:r>
      <w:r w:rsidR="00C957A5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Nevenka</w:t>
      </w:r>
      <w:r w:rsidR="00C957A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Kostadinova</w:t>
      </w:r>
      <w:r w:rsidR="0035688A">
        <w:rPr>
          <w:sz w:val="24"/>
          <w:szCs w:val="24"/>
          <w:lang w:val="ru-RU"/>
        </w:rPr>
        <w:t>,</w:t>
      </w:r>
      <w:r w:rsidR="001D390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Akoš</w:t>
      </w:r>
      <w:r w:rsidR="001D390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Ujhelji</w:t>
      </w:r>
      <w:r w:rsidR="001D3900">
        <w:rPr>
          <w:sz w:val="24"/>
          <w:szCs w:val="24"/>
          <w:lang w:val="ru-RU"/>
        </w:rPr>
        <w:t>,</w:t>
      </w:r>
      <w:r w:rsidR="00063E2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članovi</w:t>
      </w:r>
      <w:r w:rsidR="00C957A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Odbora</w:t>
      </w:r>
      <w:r w:rsidR="00C957A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Velibor</w:t>
      </w:r>
      <w:r w:rsid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Milojičić</w:t>
      </w:r>
      <w:r w:rsidR="001D3900">
        <w:rPr>
          <w:sz w:val="24"/>
          <w:szCs w:val="24"/>
          <w:lang w:val="sr-Cyrl-RS"/>
        </w:rPr>
        <w:t>,</w:t>
      </w:r>
      <w:r w:rsidR="00C957A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Vladimir</w:t>
      </w:r>
      <w:r w:rsidR="00C957A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Grahovac</w:t>
      </w:r>
      <w:r w:rsid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Samira</w:t>
      </w:r>
      <w:r w:rsid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Ćosović</w:t>
      </w:r>
      <w:r w:rsidR="00C957A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zamenici</w:t>
      </w:r>
      <w:r w:rsidR="00C957A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članova</w:t>
      </w:r>
      <w:r w:rsidR="0035688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Odbora</w:t>
      </w:r>
      <w:r w:rsidR="0035688A">
        <w:rPr>
          <w:sz w:val="24"/>
          <w:szCs w:val="24"/>
          <w:lang w:val="sr-Cyrl-CS"/>
        </w:rPr>
        <w:t xml:space="preserve">, </w:t>
      </w:r>
      <w:r w:rsidR="00153966">
        <w:rPr>
          <w:sz w:val="24"/>
          <w:szCs w:val="24"/>
          <w:lang w:val="sr-Cyrl-RS"/>
        </w:rPr>
        <w:t>Tijana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Davidovac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Milija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Miletić</w:t>
      </w:r>
      <w:r w:rsidR="00CB776D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članovi</w:t>
      </w:r>
      <w:r w:rsidR="00BD687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Odbora</w:t>
      </w:r>
      <w:r w:rsidR="00BD687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BD687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poljoprivredu</w:t>
      </w:r>
      <w:r w:rsidR="00DB4A3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šumarstvo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vodoprivredu</w:t>
      </w:r>
      <w:r w:rsidR="00CB776D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Dubravka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Filipovski</w:t>
      </w:r>
      <w:r w:rsidR="00CB776D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Ljubiša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Stojmirović</w:t>
      </w:r>
      <w:r w:rsidR="00CB776D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Branimir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Jovanović</w:t>
      </w:r>
      <w:r w:rsidR="00CB776D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Bratimir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Vasiljević</w:t>
      </w:r>
      <w:r w:rsidR="00CB776D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Sanja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Jefić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Branković</w:t>
      </w:r>
      <w:r w:rsidR="00CB776D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Nenad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Krstić</w:t>
      </w:r>
      <w:r w:rsidR="00CB776D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Nevena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Veinović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Bosiljka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Srdić</w:t>
      </w:r>
      <w:r w:rsidR="00CB776D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članovi</w:t>
      </w:r>
      <w:r w:rsid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neformalne</w:t>
      </w:r>
      <w:r w:rsid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Zelene</w:t>
      </w:r>
      <w:r w:rsid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poslaničke</w:t>
      </w:r>
      <w:r w:rsid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grupe</w:t>
      </w:r>
      <w:r w:rsidR="00CB776D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dr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Milorad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Mijatović</w:t>
      </w:r>
      <w:r w:rsidR="00CB776D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dr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Muamer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Bačevac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Goran</w:t>
      </w:r>
      <w:r w:rsidR="00CB77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Kovačević</w:t>
      </w:r>
      <w:r w:rsidR="0000244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članovi</w:t>
      </w:r>
      <w:r w:rsidR="000024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Fokus</w:t>
      </w:r>
      <w:r w:rsidR="000024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grupe</w:t>
      </w:r>
      <w:r w:rsidR="000024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0024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razvoj</w:t>
      </w:r>
      <w:r w:rsidR="000024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mehanizma</w:t>
      </w:r>
      <w:r w:rsidR="000024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kontrole</w:t>
      </w:r>
      <w:r w:rsidR="000024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procesa</w:t>
      </w:r>
      <w:r w:rsidR="000024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implementacije</w:t>
      </w:r>
      <w:r w:rsidR="000024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ciljeva</w:t>
      </w:r>
      <w:r w:rsidR="000024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održivog</w:t>
      </w:r>
      <w:r w:rsidR="000024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razvoja</w:t>
      </w:r>
      <w:r w:rsidR="002349D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NSRS</w:t>
      </w:r>
      <w:r w:rsid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narodni</w:t>
      </w:r>
      <w:r w:rsid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poslanici</w:t>
      </w:r>
      <w:r w:rsid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Nenad</w:t>
      </w:r>
      <w:r w:rsid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Mitrović</w:t>
      </w:r>
      <w:r w:rsid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Slaviša</w:t>
      </w:r>
      <w:r w:rsid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Bulatović</w:t>
      </w:r>
      <w:r w:rsidR="001D3900">
        <w:rPr>
          <w:sz w:val="24"/>
          <w:szCs w:val="24"/>
          <w:lang w:val="sr-Cyrl-RS"/>
        </w:rPr>
        <w:t>.</w:t>
      </w:r>
      <w:r w:rsidR="00896A60">
        <w:rPr>
          <w:sz w:val="24"/>
          <w:szCs w:val="24"/>
          <w:lang w:val="sr-Cyrl-CS"/>
        </w:rPr>
        <w:t xml:space="preserve">  </w:t>
      </w:r>
    </w:p>
    <w:p w14:paraId="6868BA88" w14:textId="77777777" w:rsidR="00F45051" w:rsidRPr="00C24CB2" w:rsidRDefault="00F45051" w:rsidP="00F45051">
      <w:pPr>
        <w:tabs>
          <w:tab w:val="clear" w:pos="1440"/>
          <w:tab w:val="left" w:pos="851"/>
        </w:tabs>
        <w:rPr>
          <w:sz w:val="24"/>
          <w:szCs w:val="24"/>
          <w:lang w:val="sr-Latn-RS"/>
        </w:rPr>
      </w:pPr>
    </w:p>
    <w:p w14:paraId="2F6CD350" w14:textId="50193CC4" w:rsidR="000B305B" w:rsidRPr="00ED132E" w:rsidRDefault="008266B5" w:rsidP="008266B5">
      <w:pPr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153966">
        <w:rPr>
          <w:sz w:val="24"/>
          <w:szCs w:val="24"/>
          <w:lang w:val="ru-RU"/>
        </w:rPr>
        <w:t>Učesnici</w:t>
      </w:r>
      <w:r w:rsidR="00F45051" w:rsidRPr="00C24CB2">
        <w:rPr>
          <w:sz w:val="24"/>
          <w:szCs w:val="24"/>
          <w:lang w:val="sr-Latn-RS"/>
        </w:rPr>
        <w:t xml:space="preserve"> </w:t>
      </w:r>
      <w:r w:rsidR="00153966">
        <w:rPr>
          <w:sz w:val="24"/>
          <w:szCs w:val="24"/>
          <w:lang w:val="ru-RU"/>
        </w:rPr>
        <w:t>javnog</w:t>
      </w:r>
      <w:r w:rsidR="00F45051" w:rsidRPr="00C24CB2">
        <w:rPr>
          <w:sz w:val="24"/>
          <w:szCs w:val="24"/>
          <w:lang w:val="sr-Latn-RS"/>
        </w:rPr>
        <w:t xml:space="preserve"> </w:t>
      </w:r>
      <w:r w:rsidR="00153966">
        <w:rPr>
          <w:sz w:val="24"/>
          <w:szCs w:val="24"/>
          <w:lang w:val="ru-RU"/>
        </w:rPr>
        <w:t>slušanja</w:t>
      </w:r>
      <w:r w:rsidR="008040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bili</w:t>
      </w:r>
      <w:r w:rsidR="00F45051" w:rsidRPr="00C24CB2">
        <w:rPr>
          <w:sz w:val="24"/>
          <w:szCs w:val="24"/>
          <w:lang w:val="sr-Latn-RS"/>
        </w:rPr>
        <w:t xml:space="preserve"> </w:t>
      </w:r>
      <w:r w:rsidR="00153966">
        <w:rPr>
          <w:sz w:val="24"/>
          <w:szCs w:val="24"/>
          <w:lang w:val="ru-RU"/>
        </w:rPr>
        <w:t>su</w:t>
      </w:r>
      <w:r w:rsidR="00A737D9">
        <w:rPr>
          <w:sz w:val="24"/>
          <w:szCs w:val="24"/>
          <w:lang w:val="sr-Cyrl-CS"/>
        </w:rPr>
        <w:t xml:space="preserve">: </w:t>
      </w:r>
      <w:r w:rsidR="00153966">
        <w:rPr>
          <w:sz w:val="24"/>
          <w:szCs w:val="24"/>
          <w:lang w:val="ru-RU"/>
        </w:rPr>
        <w:t>Filip</w:t>
      </w:r>
      <w:r w:rsidR="001D3900" w:rsidRPr="001D3900">
        <w:rPr>
          <w:b/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Abramović</w:t>
      </w:r>
      <w:r w:rsidR="001D3900" w:rsidRPr="001D3900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pomoćnik</w:t>
      </w:r>
      <w:r w:rsidR="001D3900" w:rsidRPr="001D390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ministra</w:t>
      </w:r>
      <w:r w:rsidR="001D3900" w:rsidRPr="001D390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zaštite</w:t>
      </w:r>
      <w:r w:rsidR="001D3900" w:rsidRPr="001D390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životne</w:t>
      </w:r>
      <w:r w:rsidR="001D3900" w:rsidRPr="001D390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sredine</w:t>
      </w:r>
      <w:r w:rsidR="001D3900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sr-Cyrl-RS"/>
        </w:rPr>
        <w:t>Nevena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Dragojlović</w:t>
      </w:r>
      <w:r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posebni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savetnik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ministra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CS"/>
        </w:rPr>
        <w:t>Dobrila</w:t>
      </w:r>
      <w:r w:rsidR="001D3900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Kujun</w:t>
      </w:r>
      <w:r w:rsidR="00153966">
        <w:rPr>
          <w:sz w:val="24"/>
          <w:szCs w:val="24"/>
          <w:lang w:val="sr-Cyrl-RS"/>
        </w:rPr>
        <w:t>dž</w:t>
      </w:r>
      <w:r w:rsidR="00153966">
        <w:rPr>
          <w:sz w:val="24"/>
          <w:szCs w:val="24"/>
          <w:lang w:val="sr-Cyrl-CS"/>
        </w:rPr>
        <w:t>ić</w:t>
      </w:r>
      <w:r w:rsidR="001D3900" w:rsidRPr="001D3900">
        <w:rPr>
          <w:sz w:val="24"/>
          <w:szCs w:val="24"/>
          <w:lang w:val="sr-Cyrl-CS"/>
        </w:rPr>
        <w:t xml:space="preserve">, </w:t>
      </w:r>
      <w:r w:rsidR="00153966">
        <w:rPr>
          <w:sz w:val="24"/>
          <w:szCs w:val="24"/>
          <w:lang w:val="sr-Cyrl-CS"/>
        </w:rPr>
        <w:t>rukovodilac</w:t>
      </w:r>
      <w:r w:rsidR="001D3900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Grupe</w:t>
      </w:r>
      <w:r w:rsidR="001D3900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za</w:t>
      </w:r>
      <w:r w:rsidR="001D3900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zaštitu</w:t>
      </w:r>
      <w:r w:rsidR="001D3900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voda</w:t>
      </w:r>
      <w:r w:rsidR="001D3900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od</w:t>
      </w:r>
      <w:r w:rsidR="001D3900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zagađivanja</w:t>
      </w:r>
      <w:r w:rsidR="001D3900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u</w:t>
      </w:r>
      <w:r w:rsidR="001D3900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Republičkoj</w:t>
      </w:r>
      <w:r w:rsidR="001D3900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direkciji</w:t>
      </w:r>
      <w:r w:rsidR="001D3900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za</w:t>
      </w:r>
      <w:r w:rsidR="001D3900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vode</w:t>
      </w:r>
      <w:r w:rsidR="001D3900">
        <w:rPr>
          <w:sz w:val="24"/>
          <w:szCs w:val="24"/>
          <w:lang w:val="sr-Cyrl-CS"/>
        </w:rPr>
        <w:t xml:space="preserve">, </w:t>
      </w:r>
      <w:r w:rsidR="00153966">
        <w:rPr>
          <w:sz w:val="24"/>
          <w:szCs w:val="24"/>
          <w:lang w:val="sr-Cyrl-RS"/>
        </w:rPr>
        <w:t>dr</w:t>
      </w:r>
      <w:r w:rsidR="001D3900" w:rsidRP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Ivana</w:t>
      </w:r>
      <w:r w:rsidR="001D3900" w:rsidRP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Vilotijević</w:t>
      </w:r>
      <w:r w:rsidR="001D3900" w:rsidRPr="001D3900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sekretar</w:t>
      </w:r>
      <w:r w:rsid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Sekretarijata</w:t>
      </w:r>
      <w:r w:rsidR="001D3900" w:rsidRP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1D3900" w:rsidRP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zaštitu</w:t>
      </w:r>
      <w:r w:rsidR="001D3900" w:rsidRP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životne</w:t>
      </w:r>
      <w:r w:rsidR="001D3900" w:rsidRP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sredine</w:t>
      </w:r>
      <w:r w:rsidR="001D3900" w:rsidRP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Grada</w:t>
      </w:r>
      <w:r w:rsidR="001D3900" w:rsidRP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Beograda</w:t>
      </w:r>
      <w:r w:rsidR="001D3900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Šabanović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Tripković</w:t>
      </w:r>
      <w:r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pomoćnici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sekretara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Grada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Beograda</w:t>
      </w:r>
      <w:r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Miodrag</w:t>
      </w:r>
      <w:r w:rsidR="001D3900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Gluščević</w:t>
      </w:r>
      <w:r w:rsidR="001D3900" w:rsidRPr="00A06522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programski</w:t>
      </w:r>
      <w:r w:rsidR="001D3900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direktor</w:t>
      </w:r>
      <w:r w:rsidR="001D3900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1D3900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urbani</w:t>
      </w:r>
      <w:r w:rsidR="001D3900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razvoj</w:t>
      </w:r>
      <w:r w:rsidR="001D3900" w:rsidRPr="00A06522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životnu</w:t>
      </w:r>
      <w:r w:rsidR="001D3900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sredinu</w:t>
      </w:r>
      <w:r w:rsidR="001D3900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1D3900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komunalne</w:t>
      </w:r>
      <w:r w:rsidR="001D3900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delatnosti</w:t>
      </w:r>
      <w:r w:rsidR="001D3900" w:rsidRPr="00A06522">
        <w:rPr>
          <w:b/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Stalne</w:t>
      </w:r>
      <w:r w:rsidR="001D3900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konferencije</w:t>
      </w:r>
      <w:r w:rsidR="001D3900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gradova</w:t>
      </w:r>
      <w:r w:rsidR="001D3900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1D3900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opština</w:t>
      </w:r>
      <w:r w:rsidR="00A06522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Jana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Pavlović</w:t>
      </w:r>
      <w:r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savetnica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životnu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sredinu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Stalnoj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konferenciji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gradova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opština</w:t>
      </w:r>
      <w:r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dr</w:t>
      </w:r>
      <w:r w:rsidR="00A06522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Aleksandar</w:t>
      </w:r>
      <w:r w:rsidR="00A06522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Lučić</w:t>
      </w:r>
      <w:r w:rsidR="00A06522" w:rsidRPr="00A06522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predsednik</w:t>
      </w:r>
      <w:r w:rsidR="00A06522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Nadzornog</w:t>
      </w:r>
      <w:r w:rsidR="00A06522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odbora</w:t>
      </w:r>
      <w:r w:rsidR="00A06522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JKP</w:t>
      </w:r>
      <w:r w:rsidR="00A06522" w:rsidRPr="00A06522">
        <w:rPr>
          <w:sz w:val="24"/>
          <w:szCs w:val="24"/>
          <w:lang w:val="sr-Cyrl-RS"/>
        </w:rPr>
        <w:t xml:space="preserve"> „</w:t>
      </w:r>
      <w:r w:rsidR="00153966">
        <w:rPr>
          <w:sz w:val="24"/>
          <w:szCs w:val="24"/>
          <w:lang w:val="sr-Cyrl-RS"/>
        </w:rPr>
        <w:t>Gradska</w:t>
      </w:r>
      <w:r w:rsidR="00A06522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čistoća</w:t>
      </w:r>
      <w:r w:rsidR="00A06522" w:rsidRPr="00A06522">
        <w:rPr>
          <w:sz w:val="24"/>
          <w:szCs w:val="24"/>
          <w:lang w:val="sr-Cyrl-RS"/>
        </w:rPr>
        <w:t xml:space="preserve">“ </w:t>
      </w:r>
      <w:r w:rsidR="00153966">
        <w:rPr>
          <w:sz w:val="24"/>
          <w:szCs w:val="24"/>
          <w:lang w:val="sr-Cyrl-RS"/>
        </w:rPr>
        <w:t>i</w:t>
      </w:r>
      <w:r w:rsidR="00A06522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Osman</w:t>
      </w:r>
      <w:r w:rsidR="00A06522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Balić</w:t>
      </w:r>
      <w:r w:rsidR="00A06522" w:rsidRPr="00A06522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Liga</w:t>
      </w:r>
      <w:r w:rsidR="00A06522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Roma</w:t>
      </w:r>
      <w:r w:rsidR="00A06522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Stalna</w:t>
      </w:r>
      <w:r w:rsidR="00A06522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konferencija</w:t>
      </w:r>
      <w:r w:rsidR="00A06522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romskih</w:t>
      </w:r>
      <w:r w:rsidR="00A06522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udruženja</w:t>
      </w:r>
      <w:r w:rsidR="00A06522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građana</w:t>
      </w:r>
      <w:r w:rsidR="00A06522" w:rsidRPr="00A06522">
        <w:rPr>
          <w:sz w:val="24"/>
          <w:szCs w:val="24"/>
          <w:lang w:val="sr-Cyrl-RS"/>
        </w:rPr>
        <w:t xml:space="preserve"> (</w:t>
      </w:r>
      <w:r w:rsidR="00153966">
        <w:rPr>
          <w:sz w:val="24"/>
          <w:szCs w:val="24"/>
          <w:lang w:val="sr-Cyrl-RS"/>
        </w:rPr>
        <w:t>SKRUG</w:t>
      </w:r>
      <w:r w:rsidR="00A06522" w:rsidRPr="00A06522">
        <w:rPr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 xml:space="preserve">, </w:t>
      </w:r>
      <w:r w:rsidR="000024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Biljana</w:t>
      </w:r>
      <w:r w:rsidR="002349D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Čukić</w:t>
      </w:r>
      <w:r w:rsidR="002349D2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Sektor</w:t>
      </w:r>
      <w:r w:rsidR="002349D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2349D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sistem</w:t>
      </w:r>
      <w:r w:rsidR="002349D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lokalne</w:t>
      </w:r>
      <w:r w:rsidR="002349D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samouprave</w:t>
      </w:r>
      <w:r w:rsidR="002349D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Ministarstva</w:t>
      </w:r>
      <w:r w:rsidR="002349D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državne</w:t>
      </w:r>
      <w:r w:rsidR="002349D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uprave</w:t>
      </w:r>
      <w:r w:rsidR="002349D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2349D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lokalne</w:t>
      </w:r>
      <w:r w:rsidR="002349D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samouprave</w:t>
      </w:r>
      <w:r w:rsidR="002349D2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Nada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Lazić</w:t>
      </w:r>
      <w:r w:rsidR="00431E35">
        <w:rPr>
          <w:sz w:val="24"/>
          <w:szCs w:val="24"/>
          <w:lang w:val="sr-Cyrl-RS"/>
        </w:rPr>
        <w:t xml:space="preserve">, </w:t>
      </w:r>
      <w:r w:rsidR="00153966">
        <w:rPr>
          <w:bCs/>
          <w:sz w:val="24"/>
          <w:szCs w:val="24"/>
          <w:lang w:val="sr-Cyrl-RS"/>
        </w:rPr>
        <w:t>specijalni</w:t>
      </w:r>
      <w:r w:rsidR="00431E35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savetnik</w:t>
      </w:r>
      <w:r w:rsidR="00431E35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za</w:t>
      </w:r>
      <w:r w:rsidR="00431E35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održivi</w:t>
      </w:r>
      <w:r w:rsidR="00431E35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razvoj</w:t>
      </w:r>
      <w:r w:rsidR="00431E35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u</w:t>
      </w:r>
      <w:r w:rsidR="00431E35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Ministarstvu</w:t>
      </w:r>
      <w:r w:rsidR="00431E35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za</w:t>
      </w:r>
      <w:r w:rsidR="00431E35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ljudska</w:t>
      </w:r>
      <w:r w:rsidR="00431E35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i</w:t>
      </w:r>
      <w:r w:rsidR="00431E35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manjinska</w:t>
      </w:r>
      <w:r w:rsidR="00431E35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prava</w:t>
      </w:r>
      <w:r w:rsidR="00431E35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i</w:t>
      </w:r>
      <w:r w:rsidR="00431E35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društveni</w:t>
      </w:r>
      <w:r w:rsidR="00431E35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dijalog</w:t>
      </w:r>
      <w:r w:rsidR="00431E3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Dragan</w:t>
      </w:r>
      <w:r w:rsidR="002349D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Đukić</w:t>
      </w:r>
      <w:r w:rsidR="002349D2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načelnik</w:t>
      </w:r>
      <w:r w:rsidR="002349D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Odeljenja</w:t>
      </w:r>
      <w:r w:rsidR="002349D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2349D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primenjenu</w:t>
      </w:r>
      <w:r w:rsidR="002349D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klimatologiju</w:t>
      </w:r>
      <w:r w:rsidR="002349D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agrometeorologiju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Republičkom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hidrometeorološkom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zavodu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Srbije</w:t>
      </w:r>
      <w:r w:rsidR="00431E35">
        <w:rPr>
          <w:sz w:val="24"/>
          <w:szCs w:val="24"/>
          <w:lang w:val="sr-Cyrl-RS"/>
        </w:rPr>
        <w:t>,</w:t>
      </w:r>
      <w:r w:rsidR="002349D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Miodrag</w:t>
      </w:r>
      <w:r w:rsidR="000024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Popović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0024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Natalija</w:t>
      </w:r>
      <w:r w:rsidR="000024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Pavlović</w:t>
      </w:r>
      <w:r w:rsidR="00002445">
        <w:rPr>
          <w:sz w:val="24"/>
          <w:szCs w:val="24"/>
          <w:lang w:val="sr-Cyrl-RS"/>
        </w:rPr>
        <w:t>,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inženjeri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Institutu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vodoprivredu</w:t>
      </w:r>
      <w:r w:rsidR="00431E35">
        <w:rPr>
          <w:sz w:val="24"/>
          <w:szCs w:val="24"/>
          <w:lang w:val="sr-Cyrl-RS"/>
        </w:rPr>
        <w:t xml:space="preserve"> „</w:t>
      </w:r>
      <w:r w:rsidR="00153966">
        <w:rPr>
          <w:sz w:val="24"/>
          <w:szCs w:val="24"/>
          <w:lang w:val="sr-Cyrl-RS"/>
        </w:rPr>
        <w:t>Jaroslav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Černi</w:t>
      </w:r>
      <w:r w:rsidR="00431E35">
        <w:rPr>
          <w:sz w:val="24"/>
          <w:szCs w:val="24"/>
          <w:lang w:val="sr-Cyrl-RS"/>
        </w:rPr>
        <w:t>“,</w:t>
      </w:r>
      <w:r w:rsidR="000024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Adrijana</w:t>
      </w:r>
      <w:r w:rsidR="000024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Zagorac</w:t>
      </w:r>
      <w:r w:rsidR="0000244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Služba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zaštitu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Javnom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vodoprivrednom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preduzeću</w:t>
      </w:r>
      <w:r w:rsidR="00431E35">
        <w:rPr>
          <w:sz w:val="24"/>
          <w:szCs w:val="24"/>
          <w:lang w:val="sr-Cyrl-RS"/>
        </w:rPr>
        <w:t xml:space="preserve"> „</w:t>
      </w:r>
      <w:r w:rsidR="00153966">
        <w:rPr>
          <w:sz w:val="24"/>
          <w:szCs w:val="24"/>
          <w:lang w:val="sr-Cyrl-RS"/>
        </w:rPr>
        <w:t>Vode</w:t>
      </w:r>
      <w:r w:rsidR="00431E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Vojvodine</w:t>
      </w:r>
      <w:r w:rsidR="00431E35">
        <w:rPr>
          <w:sz w:val="24"/>
          <w:szCs w:val="24"/>
          <w:lang w:val="sr-Cyrl-RS"/>
        </w:rPr>
        <w:t xml:space="preserve">“, </w:t>
      </w:r>
      <w:r w:rsidR="00153966">
        <w:rPr>
          <w:sz w:val="24"/>
          <w:szCs w:val="24"/>
          <w:lang w:val="sr-Cyrl-RS"/>
        </w:rPr>
        <w:t>Dražen</w:t>
      </w:r>
      <w:r w:rsidR="000024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Marović</w:t>
      </w:r>
      <w:r w:rsidR="002349D2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UNDP</w:t>
      </w:r>
      <w:r w:rsidR="00431E3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Mirjana</w:t>
      </w:r>
      <w:r w:rsidR="002A1D3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Domonji</w:t>
      </w:r>
      <w:r w:rsidR="002A1D33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predsednica</w:t>
      </w:r>
      <w:r w:rsidR="002A1D3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Ekološkog</w:t>
      </w:r>
      <w:r w:rsidR="002A1D3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pokreta</w:t>
      </w:r>
      <w:r w:rsidR="002A1D3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Stara</w:t>
      </w:r>
      <w:r w:rsidR="002A1D3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Pazova</w:t>
      </w:r>
      <w:r w:rsidR="00124A88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Lidija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Radulović</w:t>
      </w:r>
      <w:r w:rsidR="002A1D33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Beogradski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fond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političku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izuzetnost</w:t>
      </w:r>
      <w:r w:rsidR="00124A88" w:rsidRPr="00124A8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124A8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Miroslav</w:t>
      </w:r>
      <w:r w:rsidR="00124A8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Mijatović</w:t>
      </w:r>
      <w:r w:rsidR="00124A88">
        <w:rPr>
          <w:sz w:val="24"/>
          <w:szCs w:val="24"/>
          <w:lang w:val="sr-Cyrl-RS"/>
        </w:rPr>
        <w:t>,</w:t>
      </w:r>
      <w:r w:rsidR="00124A88" w:rsidRPr="00124A88">
        <w:rPr>
          <w:lang w:val="sr-Latn-RS"/>
        </w:rPr>
        <w:t xml:space="preserve"> </w:t>
      </w:r>
      <w:r w:rsidR="00153966">
        <w:rPr>
          <w:sz w:val="24"/>
          <w:szCs w:val="24"/>
          <w:lang w:val="sr-Cyrl-RS"/>
        </w:rPr>
        <w:t>PAKT</w:t>
      </w:r>
      <w:r w:rsidR="00124A88" w:rsidRPr="00124A8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Loznica</w:t>
      </w:r>
      <w:r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predstavnici</w:t>
      </w:r>
      <w:r w:rsidR="00124A8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Zelene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stolice</w:t>
      </w:r>
      <w:r w:rsidR="00002445">
        <w:rPr>
          <w:sz w:val="24"/>
          <w:szCs w:val="24"/>
          <w:lang w:val="sr-Cyrl-RS"/>
        </w:rPr>
        <w:t xml:space="preserve">. </w:t>
      </w:r>
      <w:r w:rsidR="00A06522">
        <w:rPr>
          <w:sz w:val="24"/>
          <w:szCs w:val="24"/>
          <w:lang w:val="sr-Cyrl-RS"/>
        </w:rPr>
        <w:t xml:space="preserve"> </w:t>
      </w:r>
      <w:r w:rsidR="00431E35">
        <w:rPr>
          <w:sz w:val="24"/>
          <w:szCs w:val="24"/>
          <w:lang w:val="sr-Cyrl-RS"/>
        </w:rPr>
        <w:t xml:space="preserve">  </w:t>
      </w:r>
    </w:p>
    <w:p w14:paraId="7CF36852" w14:textId="77777777" w:rsidR="0090544D" w:rsidRDefault="0090544D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14:paraId="3B0F831B" w14:textId="3CD525AE" w:rsidR="00124A88" w:rsidRDefault="008D6547" w:rsidP="00124A88">
      <w:pPr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53966">
        <w:rPr>
          <w:sz w:val="24"/>
          <w:szCs w:val="24"/>
          <w:lang w:val="sr-Cyrl-RS"/>
        </w:rPr>
        <w:t>Dr</w:t>
      </w:r>
      <w:r w:rsidR="00C957A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Ljubinko</w:t>
      </w:r>
      <w:r w:rsidR="00C957A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Rakonjac</w:t>
      </w:r>
      <w:r w:rsidR="00C957A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predsednik</w:t>
      </w:r>
      <w:r w:rsidR="00C957A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Odbora</w:t>
      </w:r>
      <w:r w:rsidR="00C957A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istakao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javno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slušanje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održava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Međunarodni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dan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1477D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podsetivši</w:t>
      </w:r>
      <w:r w:rsidR="00124A8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prisutne</w:t>
      </w:r>
      <w:r w:rsidR="00124A8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124A8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1477DA">
        <w:rPr>
          <w:sz w:val="24"/>
          <w:szCs w:val="24"/>
          <w:lang w:val="sr-Cyrl-RS"/>
        </w:rPr>
        <w:t xml:space="preserve"> 1992. </w:t>
      </w:r>
      <w:r w:rsidR="00153966">
        <w:rPr>
          <w:sz w:val="24"/>
          <w:szCs w:val="24"/>
          <w:lang w:val="sr-Cyrl-RS"/>
        </w:rPr>
        <w:t>godine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Generalna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skupština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UN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donela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Rezoluciju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obeležavanju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Međunarodnog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dana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1477D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sa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ciljem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124A8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124A8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javnost</w:t>
      </w:r>
      <w:r w:rsidR="00124A8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podseti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važnost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vode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njene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zaštite</w:t>
      </w:r>
      <w:r w:rsidR="001477D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kao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nedostatak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vode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piće</w:t>
      </w:r>
      <w:r w:rsidR="001477DA">
        <w:rPr>
          <w:sz w:val="24"/>
          <w:szCs w:val="24"/>
          <w:lang w:val="sr-Cyrl-RS"/>
        </w:rPr>
        <w:t>.</w:t>
      </w:r>
      <w:r w:rsidR="00124A8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Istakao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organizovanje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javnog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slušanja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inicirao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dr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Milorad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Mijatović</w:t>
      </w:r>
      <w:r w:rsidR="001477D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koordinator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Fokus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grupe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razvoj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mehanizma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kontrole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procesa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implementacije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ciljeva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održivog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razvoja</w:t>
      </w:r>
      <w:r w:rsidR="001477D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NSRS</w:t>
      </w:r>
      <w:r w:rsidR="008D28A8">
        <w:rPr>
          <w:sz w:val="24"/>
          <w:szCs w:val="24"/>
          <w:lang w:val="sr-Cyrl-RS"/>
        </w:rPr>
        <w:t>.</w:t>
      </w:r>
    </w:p>
    <w:p w14:paraId="4C6F3C74" w14:textId="77777777" w:rsidR="0084619C" w:rsidRDefault="0084619C" w:rsidP="00124A88">
      <w:pPr>
        <w:tabs>
          <w:tab w:val="clear" w:pos="1440"/>
          <w:tab w:val="left" w:pos="0"/>
        </w:tabs>
        <w:rPr>
          <w:sz w:val="24"/>
          <w:szCs w:val="24"/>
          <w:lang w:val="sr-Cyrl-RS"/>
        </w:rPr>
      </w:pPr>
    </w:p>
    <w:p w14:paraId="4F6DC650" w14:textId="583BA28C" w:rsidR="0051285D" w:rsidRDefault="00124A88" w:rsidP="00CF5B2E">
      <w:pPr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53966">
        <w:rPr>
          <w:sz w:val="24"/>
          <w:szCs w:val="24"/>
          <w:lang w:val="sr-Cyrl-RS"/>
        </w:rPr>
        <w:t>Dr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Milorad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Mijatović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>,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uvodnoj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,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rekao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povod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održavanje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jeste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Međunarodni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dan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8D28A8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ali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uvek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značajno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govoriti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važnim</w:t>
      </w:r>
      <w:r w:rsidR="008D28A8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ograničenim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resursima</w:t>
      </w:r>
      <w:r w:rsidR="008D28A8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kao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što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8D28A8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vazduh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zemlja</w:t>
      </w:r>
      <w:r w:rsidR="008D28A8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Narodna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skupština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kao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jedan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prioriteta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svom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radu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označila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zaštitu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životne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sredine</w:t>
      </w:r>
      <w:r w:rsidR="008D28A8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prošle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nedelje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Narodna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skupština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donela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kvalitetan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važan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Zakon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klimatskim</w:t>
      </w:r>
      <w:r w:rsidR="008D28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promenama</w:t>
      </w:r>
      <w:r w:rsidR="008D28A8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Istakao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>,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iako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Srbija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zemlja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koja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relativno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bogata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vodama</w:t>
      </w:r>
      <w:r w:rsidR="0051285D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ograničeni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resurs</w:t>
      </w:r>
      <w:r w:rsidR="0051285D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Ukazao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oko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milion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ljudi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planeti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ima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veliki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vodom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piće</w:t>
      </w:r>
      <w:r w:rsidR="0051285D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očekuje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će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</w:t>
      </w:r>
      <w:r w:rsidR="0051285D">
        <w:rPr>
          <w:sz w:val="24"/>
          <w:szCs w:val="24"/>
          <w:lang w:val="sr-Cyrl-RS"/>
        </w:rPr>
        <w:t xml:space="preserve"> 2050. </w:t>
      </w:r>
      <w:r w:rsidR="00153966">
        <w:rPr>
          <w:sz w:val="24"/>
          <w:szCs w:val="24"/>
          <w:lang w:val="sr-Cyrl-RS"/>
        </w:rPr>
        <w:t>godine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svaki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četvrti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stanovnik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Zemlje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biti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situaciji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B32A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nema</w:t>
      </w:r>
      <w:r w:rsidR="00B32A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B32A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dovoljnim</w:t>
      </w:r>
      <w:r w:rsidR="00B32A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količinama</w:t>
      </w:r>
      <w:r w:rsidR="00B32A86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Rekao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Srbija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poslednjih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godina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mnogo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učinila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ovom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pitanju</w:t>
      </w:r>
      <w:r w:rsidR="00FA689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oko</w:t>
      </w:r>
      <w:r w:rsidR="00CF5B2E">
        <w:rPr>
          <w:sz w:val="24"/>
          <w:szCs w:val="24"/>
          <w:lang w:val="sr-Cyrl-RS"/>
        </w:rPr>
        <w:t xml:space="preserve"> 87,9% </w:t>
      </w:r>
      <w:r w:rsidR="00153966">
        <w:rPr>
          <w:sz w:val="24"/>
          <w:szCs w:val="24"/>
          <w:lang w:val="sr-Cyrl-RS"/>
        </w:rPr>
        <w:t>građana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ima</w:t>
      </w:r>
      <w:r w:rsidR="00CF5B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pristup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gradskom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vodovodu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vodi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piće</w:t>
      </w:r>
      <w:r w:rsidR="00FA689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cilj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bude</w:t>
      </w:r>
      <w:r w:rsidR="00FA689E">
        <w:rPr>
          <w:sz w:val="24"/>
          <w:szCs w:val="24"/>
          <w:lang w:val="sr-Cyrl-RS"/>
        </w:rPr>
        <w:t xml:space="preserve"> 100%. </w:t>
      </w:r>
      <w:r w:rsidR="00153966">
        <w:rPr>
          <w:sz w:val="24"/>
          <w:szCs w:val="24"/>
          <w:lang w:val="sr-Cyrl-RS"/>
        </w:rPr>
        <w:t>Ponekad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nije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najboljeg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kvaliteta</w:t>
      </w:r>
      <w:r w:rsidR="00FA689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posebno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Banatu</w:t>
      </w:r>
      <w:r w:rsidR="00FA689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ali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oko</w:t>
      </w:r>
      <w:r w:rsidR="00FA689E">
        <w:rPr>
          <w:sz w:val="24"/>
          <w:szCs w:val="24"/>
          <w:lang w:val="sr-Cyrl-RS"/>
        </w:rPr>
        <w:t xml:space="preserve"> 61% </w:t>
      </w:r>
      <w:r w:rsidR="00153966">
        <w:rPr>
          <w:sz w:val="24"/>
          <w:szCs w:val="24"/>
          <w:lang w:val="sr-Cyrl-RS"/>
        </w:rPr>
        <w:t>vode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ispravno</w:t>
      </w:r>
      <w:r w:rsidR="009E3C61">
        <w:rPr>
          <w:sz w:val="24"/>
          <w:szCs w:val="24"/>
          <w:lang w:val="sr-Cyrl-RS"/>
        </w:rPr>
        <w:t>,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fizičko</w:t>
      </w:r>
      <w:r w:rsidR="00FA689E">
        <w:rPr>
          <w:sz w:val="24"/>
          <w:szCs w:val="24"/>
          <w:lang w:val="sr-Cyrl-RS"/>
        </w:rPr>
        <w:t>-</w:t>
      </w:r>
      <w:r w:rsidR="00153966">
        <w:rPr>
          <w:sz w:val="24"/>
          <w:szCs w:val="24"/>
          <w:lang w:val="sr-Cyrl-RS"/>
        </w:rPr>
        <w:t>hemijskom</w:t>
      </w:r>
      <w:r w:rsidR="009E3C61">
        <w:rPr>
          <w:sz w:val="24"/>
          <w:szCs w:val="24"/>
          <w:lang w:val="sr-Cyrl-RS"/>
        </w:rPr>
        <w:t>,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mikro</w:t>
      </w:r>
      <w:r w:rsidR="00FA689E">
        <w:rPr>
          <w:sz w:val="24"/>
          <w:szCs w:val="24"/>
          <w:lang w:val="sr-Cyrl-RS"/>
        </w:rPr>
        <w:t>-</w:t>
      </w:r>
      <w:r w:rsidR="00153966">
        <w:rPr>
          <w:sz w:val="24"/>
          <w:szCs w:val="24"/>
          <w:lang w:val="sr-Cyrl-RS"/>
        </w:rPr>
        <w:t>biološkom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smislu</w:t>
      </w:r>
      <w:r w:rsidR="00FA689E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Još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jedan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kanalizacija</w:t>
      </w:r>
      <w:r w:rsidR="00C100B0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čija</w:t>
      </w:r>
      <w:r w:rsidR="00C100B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trenutna</w:t>
      </w:r>
      <w:r w:rsidR="00C100B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pokrivenost</w:t>
      </w:r>
      <w:r w:rsidR="00C100B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C100B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našoj</w:t>
      </w:r>
      <w:r w:rsidR="00C100B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zemlji</w:t>
      </w:r>
      <w:r w:rsidR="00C100B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iznosi</w:t>
      </w:r>
      <w:r w:rsidR="00C100B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oko</w:t>
      </w:r>
      <w:r w:rsidR="00C100B0">
        <w:rPr>
          <w:sz w:val="24"/>
          <w:szCs w:val="24"/>
          <w:lang w:val="sr-Cyrl-RS"/>
        </w:rPr>
        <w:t xml:space="preserve"> 63% (</w:t>
      </w:r>
      <w:r w:rsidR="00153966">
        <w:rPr>
          <w:sz w:val="24"/>
          <w:szCs w:val="24"/>
          <w:lang w:val="sr-Cyrl-RS"/>
        </w:rPr>
        <w:t>prema</w:t>
      </w:r>
      <w:r w:rsidR="00C100B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podacima</w:t>
      </w:r>
      <w:r w:rsidR="00C100B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</w:t>
      </w:r>
      <w:r w:rsidR="00C100B0">
        <w:rPr>
          <w:sz w:val="24"/>
          <w:szCs w:val="24"/>
          <w:lang w:val="sr-Cyrl-RS"/>
        </w:rPr>
        <w:t xml:space="preserve"> 2018. </w:t>
      </w:r>
      <w:r w:rsidR="00153966">
        <w:rPr>
          <w:sz w:val="24"/>
          <w:szCs w:val="24"/>
          <w:lang w:val="sr-Cyrl-RS"/>
        </w:rPr>
        <w:t>godine</w:t>
      </w:r>
      <w:r w:rsidR="00C100B0">
        <w:rPr>
          <w:sz w:val="24"/>
          <w:szCs w:val="24"/>
          <w:lang w:val="sr-Cyrl-RS"/>
        </w:rPr>
        <w:t>)</w:t>
      </w:r>
      <w:r w:rsidR="001A1EB4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pa</w:t>
      </w:r>
      <w:r w:rsidR="001A1EB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1A1EB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potrebno</w:t>
      </w:r>
      <w:r w:rsidR="001A1EB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još</w:t>
      </w:r>
      <w:r w:rsidR="001A1EB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raditi</w:t>
      </w:r>
      <w:r w:rsidR="001A1EB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1A1EB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tome</w:t>
      </w:r>
      <w:r w:rsidR="00C100B0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Uvođenje</w:t>
      </w:r>
      <w:r w:rsidR="00E736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kanalizacije</w:t>
      </w:r>
      <w:r w:rsidR="00E73691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pogotovo</w:t>
      </w:r>
      <w:r w:rsidR="00E736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E736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manjim</w:t>
      </w:r>
      <w:r w:rsidR="00E736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mestima</w:t>
      </w:r>
      <w:r w:rsidR="00E736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jeste</w:t>
      </w:r>
      <w:r w:rsidR="00E736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skup</w:t>
      </w:r>
      <w:r w:rsidR="00E736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poduhvat</w:t>
      </w:r>
      <w:r w:rsidR="00FA689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E736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nemoguće</w:t>
      </w:r>
      <w:r w:rsidR="00E736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E736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ovaj</w:t>
      </w:r>
      <w:r w:rsidR="00E736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</w:t>
      </w:r>
      <w:r w:rsidR="00E736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rešiti</w:t>
      </w:r>
      <w:r w:rsidR="00E736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odmah</w:t>
      </w:r>
      <w:r w:rsidR="00E73691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ali</w:t>
      </w:r>
      <w:r w:rsidR="00E736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E736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neopohodno</w:t>
      </w:r>
      <w:r w:rsidR="00E736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načiniti</w:t>
      </w:r>
      <w:r w:rsidR="00E736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prvi</w:t>
      </w:r>
      <w:r w:rsidR="00E736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korak</w:t>
      </w:r>
      <w:r w:rsidR="00E73691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Najteži</w:t>
      </w:r>
      <w:r w:rsidR="001C7DF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deo</w:t>
      </w:r>
      <w:r w:rsidR="001C7DF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problema</w:t>
      </w:r>
      <w:r w:rsidR="001C7DF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predstavlja</w:t>
      </w:r>
      <w:r w:rsidR="001C7DF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prečišćavanje</w:t>
      </w:r>
      <w:r w:rsidR="001C7DF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2055E9">
        <w:rPr>
          <w:sz w:val="24"/>
          <w:szCs w:val="24"/>
          <w:lang w:val="sr-Cyrl-RS"/>
        </w:rPr>
        <w:t xml:space="preserve"> – </w:t>
      </w:r>
      <w:r w:rsidR="00153966">
        <w:rPr>
          <w:sz w:val="24"/>
          <w:szCs w:val="24"/>
          <w:lang w:val="sr-Cyrl-RS"/>
        </w:rPr>
        <w:t>samo</w:t>
      </w:r>
      <w:r w:rsidR="002055E9">
        <w:rPr>
          <w:sz w:val="24"/>
          <w:szCs w:val="24"/>
          <w:lang w:val="sr-Cyrl-RS"/>
        </w:rPr>
        <w:t xml:space="preserve"> 14</w:t>
      </w:r>
      <w:r w:rsidR="00CF5B2E">
        <w:rPr>
          <w:sz w:val="24"/>
          <w:szCs w:val="24"/>
          <w:lang w:val="sr-Cyrl-RS"/>
        </w:rPr>
        <w:t>,</w:t>
      </w:r>
      <w:r w:rsidR="002055E9">
        <w:rPr>
          <w:sz w:val="24"/>
          <w:szCs w:val="24"/>
          <w:lang w:val="sr-Cyrl-RS"/>
        </w:rPr>
        <w:t xml:space="preserve">12% </w:t>
      </w:r>
      <w:r w:rsidR="00153966">
        <w:rPr>
          <w:sz w:val="24"/>
          <w:szCs w:val="24"/>
          <w:lang w:val="sr-Cyrl-RS"/>
        </w:rPr>
        <w:t>se</w:t>
      </w:r>
      <w:r w:rsidR="002055E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prečišćava</w:t>
      </w:r>
      <w:r w:rsidR="002055E9">
        <w:rPr>
          <w:sz w:val="24"/>
          <w:szCs w:val="24"/>
          <w:lang w:val="sr-Cyrl-RS"/>
        </w:rPr>
        <w:t xml:space="preserve"> (</w:t>
      </w:r>
      <w:r w:rsidR="00153966">
        <w:rPr>
          <w:sz w:val="24"/>
          <w:szCs w:val="24"/>
          <w:lang w:val="sr-Cyrl-RS"/>
        </w:rPr>
        <w:t>prema</w:t>
      </w:r>
      <w:r w:rsidR="002055E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podacima</w:t>
      </w:r>
      <w:r w:rsidR="002055E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</w:t>
      </w:r>
      <w:r w:rsidR="002055E9">
        <w:rPr>
          <w:sz w:val="24"/>
          <w:szCs w:val="24"/>
          <w:lang w:val="sr-Cyrl-RS"/>
        </w:rPr>
        <w:t xml:space="preserve"> 2018. </w:t>
      </w:r>
      <w:r w:rsidR="00153966">
        <w:rPr>
          <w:sz w:val="24"/>
          <w:szCs w:val="24"/>
          <w:lang w:val="sr-Cyrl-RS"/>
        </w:rPr>
        <w:t>godine</w:t>
      </w:r>
      <w:r w:rsidR="002055E9">
        <w:rPr>
          <w:sz w:val="24"/>
          <w:szCs w:val="24"/>
          <w:lang w:val="sr-Cyrl-RS"/>
        </w:rPr>
        <w:t>)</w:t>
      </w:r>
      <w:r w:rsidR="00AA73F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što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jako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malo</w:t>
      </w:r>
      <w:r w:rsidR="00AA73FA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Istakao</w:t>
      </w:r>
      <w:r w:rsidR="00CF5B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CF5B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CF5B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čak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ni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dva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najveća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grada</w:t>
      </w:r>
      <w:r w:rsidR="00AA73F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Beograd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Novi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Sad</w:t>
      </w:r>
      <w:r w:rsidR="00AA73F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trenutno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nemaju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prečistače</w:t>
      </w:r>
      <w:r w:rsidR="00AA73F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neprečišćena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9E3C61" w:rsidRPr="009E3C6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9E3C6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izbacuje</w:t>
      </w:r>
      <w:r w:rsidR="009E3C6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9E3C6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Dunav</w:t>
      </w:r>
      <w:r w:rsidR="009E3C6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9E3C6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Savu</w:t>
      </w:r>
      <w:r w:rsidR="00AA73FA">
        <w:rPr>
          <w:sz w:val="24"/>
          <w:szCs w:val="24"/>
          <w:lang w:val="sr-Cyrl-RS"/>
        </w:rPr>
        <w:t>.</w:t>
      </w:r>
      <w:r w:rsidR="0051285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Međutim</w:t>
      </w:r>
      <w:r w:rsidR="00AA73F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čine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napori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ovaj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prevaziđe</w:t>
      </w:r>
      <w:r w:rsidR="00AA73F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što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zahteva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velika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sredstva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kredite</w:t>
      </w:r>
      <w:r w:rsidR="00AA73FA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U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Novom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Sadu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planirana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izgradnja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prečistača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desnoj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obali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Dunava</w:t>
      </w:r>
      <w:r w:rsidR="00AA73F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krediti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već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odobreni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dogledno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vreme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ovaj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trebalo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razrešiti</w:t>
      </w:r>
      <w:r w:rsidR="00E934E2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E934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isto</w:t>
      </w:r>
      <w:r w:rsidR="00E934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E934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očekuje</w:t>
      </w:r>
      <w:r w:rsidR="00E934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E934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</w:t>
      </w:r>
      <w:r w:rsidR="00E934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Beograda</w:t>
      </w:r>
      <w:r w:rsidR="00AA73FA">
        <w:rPr>
          <w:sz w:val="24"/>
          <w:szCs w:val="24"/>
          <w:lang w:val="sr-Cyrl-RS"/>
        </w:rPr>
        <w:t>.</w:t>
      </w:r>
      <w:r w:rsidR="00CF5B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Rekao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ovog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javnog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slušanja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trebalo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odu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poruke</w:t>
      </w:r>
      <w:r w:rsidR="00ED6410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pre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svega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lokalnim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zajednicama</w:t>
      </w:r>
      <w:r w:rsidR="00ED6410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da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one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moraju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učiniti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značajne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napore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reši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prečistača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ED6410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Međutim</w:t>
      </w:r>
      <w:r w:rsidR="00ED6410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država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može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sve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sama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uradi</w:t>
      </w:r>
      <w:r w:rsidR="00ED6410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već</w:t>
      </w:r>
      <w:r w:rsidR="00AA73F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neophodno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pokrenuti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javne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kampanje</w:t>
      </w:r>
      <w:r w:rsidR="00ED6410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u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cilju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podizanja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svesti</w:t>
      </w:r>
      <w:r w:rsidR="00ED6410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edukacije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uključivanja</w:t>
      </w:r>
      <w:r w:rsidR="00ED641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mladih</w:t>
      </w:r>
      <w:r w:rsidR="00ED6410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Međunarodna</w:t>
      </w:r>
      <w:r w:rsidR="0062506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zajednica</w:t>
      </w:r>
      <w:r w:rsidR="0062506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ima</w:t>
      </w:r>
      <w:r w:rsidR="0062506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fondove</w:t>
      </w:r>
      <w:r w:rsidR="0062506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koji</w:t>
      </w:r>
      <w:r w:rsidR="0062506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mogu</w:t>
      </w:r>
      <w:r w:rsidR="0062506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62506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obezbede</w:t>
      </w:r>
      <w:r w:rsidR="0062506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sredstva</w:t>
      </w:r>
      <w:r w:rsidR="0062506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ali</w:t>
      </w:r>
      <w:r w:rsidR="0062506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nekad</w:t>
      </w:r>
      <w:r w:rsidR="0062506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nam</w:t>
      </w:r>
      <w:r w:rsidR="0062506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nedostaju</w:t>
      </w:r>
      <w:r w:rsidR="0062506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projekti</w:t>
      </w:r>
      <w:r w:rsidR="0062506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koji</w:t>
      </w:r>
      <w:r w:rsidR="0062506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62506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neophodni</w:t>
      </w:r>
      <w:r w:rsidR="0062506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62506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62506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62506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išlo</w:t>
      </w:r>
      <w:r w:rsidR="0062506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napred</w:t>
      </w:r>
      <w:r w:rsidR="0062506E">
        <w:rPr>
          <w:sz w:val="24"/>
          <w:szCs w:val="24"/>
          <w:lang w:val="sr-Cyrl-RS"/>
        </w:rPr>
        <w:t xml:space="preserve">. </w:t>
      </w:r>
    </w:p>
    <w:p w14:paraId="415DD53C" w14:textId="77777777" w:rsidR="00B22A0C" w:rsidRDefault="00B22A0C" w:rsidP="00C957A5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14:paraId="47CA4766" w14:textId="0F75C576" w:rsidR="00861036" w:rsidRDefault="00CF5B2E" w:rsidP="00CF5B2E">
      <w:pPr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53966">
        <w:rPr>
          <w:sz w:val="24"/>
          <w:szCs w:val="24"/>
          <w:lang w:val="sr-Cyrl-RS"/>
        </w:rPr>
        <w:t>Predsednik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Odbora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naglasio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jedno</w:t>
      </w:r>
      <w:r w:rsidR="00B22A0C">
        <w:rPr>
          <w:sz w:val="24"/>
          <w:szCs w:val="24"/>
          <w:lang w:val="sr-Cyrl-RS"/>
        </w:rPr>
        <w:t xml:space="preserve"> </w:t>
      </w:r>
      <w:bookmarkStart w:id="1" w:name="_Hlk67596731"/>
      <w:r w:rsidR="00153966">
        <w:rPr>
          <w:sz w:val="24"/>
          <w:szCs w:val="24"/>
          <w:lang w:val="sr-Cyrl-RS"/>
        </w:rPr>
        <w:t>javno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slušanje</w:t>
      </w:r>
      <w:r w:rsidR="00B22A0C">
        <w:rPr>
          <w:sz w:val="24"/>
          <w:szCs w:val="24"/>
          <w:lang w:val="sr-Cyrl-RS"/>
        </w:rPr>
        <w:t xml:space="preserve"> </w:t>
      </w:r>
      <w:bookmarkEnd w:id="1"/>
      <w:r w:rsidR="00153966">
        <w:rPr>
          <w:sz w:val="24"/>
          <w:szCs w:val="24"/>
          <w:lang w:val="sr-Cyrl-RS"/>
        </w:rPr>
        <w:t>ne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može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reši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sve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probleme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određenoj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oblasti</w:t>
      </w:r>
      <w:r w:rsidR="00B22A0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ali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će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ih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biti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organizovano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još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javnih</w:t>
      </w:r>
      <w:r w:rsidRPr="00CF5B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slušanja</w:t>
      </w:r>
      <w:r w:rsidRPr="00CF5B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narednom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periodu</w:t>
      </w:r>
      <w:r w:rsidR="00B22A0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na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različite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teme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pozvao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sve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prisutne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aktivno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uključe</w:t>
      </w:r>
      <w:r w:rsidR="00B22A0C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javno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slušanje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organizovano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uz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podršku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UNDP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Švajcarske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kancelarije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saradnju</w:t>
      </w:r>
      <w:r w:rsidR="00B22A0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kroz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Projekat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jačanja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parlamentarne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demokratije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inkluzivnog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političkog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dijaloga</w:t>
      </w:r>
      <w:r w:rsidR="00B22A0C">
        <w:rPr>
          <w:sz w:val="24"/>
          <w:szCs w:val="24"/>
          <w:lang w:val="sr-Cyrl-RS"/>
        </w:rPr>
        <w:t xml:space="preserve"> </w:t>
      </w:r>
      <w:r w:rsidR="00B22A0C">
        <w:rPr>
          <w:sz w:val="24"/>
          <w:szCs w:val="24"/>
        </w:rPr>
        <w:t>III</w:t>
      </w:r>
      <w:r w:rsidR="00B22A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faza</w:t>
      </w:r>
      <w:r w:rsidR="00B22A0C">
        <w:rPr>
          <w:sz w:val="24"/>
          <w:szCs w:val="24"/>
          <w:lang w:val="sr-Cyrl-RS"/>
        </w:rPr>
        <w:t>.</w:t>
      </w:r>
    </w:p>
    <w:p w14:paraId="3621DD69" w14:textId="77777777" w:rsidR="00861036" w:rsidRDefault="00861036" w:rsidP="00C957A5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14:paraId="60DBDC76" w14:textId="17933C11" w:rsidR="00930625" w:rsidRDefault="00861036" w:rsidP="00235879">
      <w:pPr>
        <w:tabs>
          <w:tab w:val="clear" w:pos="1440"/>
          <w:tab w:val="left" w:pos="0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153966">
        <w:rPr>
          <w:sz w:val="24"/>
          <w:szCs w:val="24"/>
          <w:lang w:val="ru-RU"/>
        </w:rPr>
        <w:t>Filip</w:t>
      </w:r>
      <w:r w:rsidRPr="001D3900">
        <w:rPr>
          <w:b/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Abramović</w:t>
      </w:r>
      <w:r w:rsidRPr="001D3900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pomoćnik</w:t>
      </w:r>
      <w:r w:rsidRPr="001D390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ministra</w:t>
      </w:r>
      <w:r w:rsidRPr="001D390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zaštite</w:t>
      </w:r>
      <w:r w:rsidRPr="001D390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životne</w:t>
      </w:r>
      <w:r w:rsidRPr="001D390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sredine</w:t>
      </w:r>
      <w:r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složio</w:t>
      </w:r>
      <w:r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</w:t>
      </w:r>
      <w:r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prvim</w:t>
      </w:r>
      <w:r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govornikom</w:t>
      </w:r>
      <w:r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pogledu</w:t>
      </w:r>
      <w:r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važnosti</w:t>
      </w:r>
      <w:r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podizanja</w:t>
      </w:r>
      <w:r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svesti</w:t>
      </w:r>
      <w:r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skretanja</w:t>
      </w:r>
      <w:r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pažnje</w:t>
      </w:r>
      <w:r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javnosti</w:t>
      </w:r>
      <w:r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</w:t>
      </w:r>
      <w:r w:rsidR="0058648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određenu</w:t>
      </w:r>
      <w:r w:rsidR="0058648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temu</w:t>
      </w:r>
      <w:r w:rsidR="00586482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istakavši</w:t>
      </w:r>
      <w:r w:rsidR="00CF5B2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58648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jedino</w:t>
      </w:r>
      <w:r w:rsidR="00A04A7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sinergija</w:t>
      </w:r>
      <w:r w:rsidR="0058648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između</w:t>
      </w:r>
      <w:r w:rsidR="0058648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institucija</w:t>
      </w:r>
      <w:r w:rsidR="00586482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nevladinih</w:t>
      </w:r>
      <w:r w:rsidR="0058648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organizacija</w:t>
      </w:r>
      <w:r w:rsidR="0058648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58648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samih</w:t>
      </w:r>
      <w:r w:rsidR="0058648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građana</w:t>
      </w:r>
      <w:r w:rsidR="0058648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može</w:t>
      </w:r>
      <w:r w:rsidR="0058648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58648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doprinese</w:t>
      </w:r>
      <w:r w:rsidR="0058648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uspešnom</w:t>
      </w:r>
      <w:r w:rsidR="0058648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rešavanju</w:t>
      </w:r>
      <w:r w:rsidR="0058648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problema</w:t>
      </w:r>
      <w:r w:rsidR="0058648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58648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životnoj</w:t>
      </w:r>
      <w:r w:rsidR="0058648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sredini</w:t>
      </w:r>
      <w:r w:rsidR="00586482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Rekao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upravljanje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prečišćavanje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otpadnih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voda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Srbiji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predstavlja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pre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izazov</w:t>
      </w:r>
      <w:r w:rsidR="00B91B85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nego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problem</w:t>
      </w:r>
      <w:r w:rsidR="00B91B85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a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jeste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jedna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od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prioritetnih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tema</w:t>
      </w:r>
      <w:r w:rsidR="00B91B85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na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kojoj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Ministarstvo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aktivno</w:t>
      </w:r>
      <w:r w:rsidR="00B91B8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radi</w:t>
      </w:r>
      <w:r w:rsidR="00B91B85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Sistemsko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rešavanje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polazi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od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pripreme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izrade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dobre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legislative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podzakonskih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akata</w:t>
      </w:r>
      <w:r w:rsidR="001D067E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ali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važna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sama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implementacija</w:t>
      </w:r>
      <w:r w:rsidR="001D067E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kako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bismo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imali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čistu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životnu</w:t>
      </w:r>
      <w:r w:rsidR="001D067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sredinu</w:t>
      </w:r>
      <w:r w:rsidR="001D067E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Ministarstvo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pokrenulo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saradnju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jedinicama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lokalne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samouprave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drugim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organizacijama</w:t>
      </w:r>
      <w:r w:rsidR="0073493D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ne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samo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pripremi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projektno</w:t>
      </w:r>
      <w:r w:rsidR="0073493D">
        <w:rPr>
          <w:sz w:val="24"/>
          <w:szCs w:val="24"/>
          <w:lang w:val="ru-RU"/>
        </w:rPr>
        <w:t>-</w:t>
      </w:r>
      <w:r w:rsidR="00153966">
        <w:rPr>
          <w:sz w:val="24"/>
          <w:szCs w:val="24"/>
          <w:lang w:val="ru-RU"/>
        </w:rPr>
        <w:t>tehničke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dokumentacije</w:t>
      </w:r>
      <w:r w:rsidR="0073493D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već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pogledu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kompletne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pomoći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svemu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što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jedinicama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lokalne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samopurave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potrebno</w:t>
      </w:r>
      <w:r w:rsidR="0073493D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kao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nosiocima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obavljanja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ove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komunalne</w:t>
      </w:r>
      <w:r w:rsidR="0073493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delatnosti</w:t>
      </w:r>
      <w:r w:rsidR="0073493D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Ovakvi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projekti</w:t>
      </w:r>
      <w:r w:rsidR="004B32E6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koji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su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multisektorski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veoma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zahtevni</w:t>
      </w:r>
      <w:r w:rsidR="004B32E6">
        <w:rPr>
          <w:sz w:val="24"/>
          <w:szCs w:val="24"/>
          <w:lang w:val="ru-RU"/>
        </w:rPr>
        <w:t xml:space="preserve"> (</w:t>
      </w:r>
      <w:r w:rsidR="00153966">
        <w:rPr>
          <w:sz w:val="24"/>
          <w:szCs w:val="24"/>
          <w:lang w:val="ru-RU"/>
        </w:rPr>
        <w:t>najviše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finansijskom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smislu</w:t>
      </w:r>
      <w:r w:rsidR="004B32E6">
        <w:rPr>
          <w:sz w:val="24"/>
          <w:szCs w:val="24"/>
          <w:lang w:val="ru-RU"/>
        </w:rPr>
        <w:t xml:space="preserve">), </w:t>
      </w:r>
      <w:r w:rsidR="00153966">
        <w:rPr>
          <w:sz w:val="24"/>
          <w:szCs w:val="24"/>
          <w:lang w:val="ru-RU"/>
        </w:rPr>
        <w:t>odavno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nisu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rađeni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Srbiji</w:t>
      </w:r>
      <w:r w:rsidR="004B32E6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U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tom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kontekstu</w:t>
      </w:r>
      <w:r w:rsidR="004B32E6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započelo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analizom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stanja</w:t>
      </w:r>
      <w:r w:rsidR="004B32E6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tj</w:t>
      </w:r>
      <w:r w:rsidR="004B32E6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presekom</w:t>
      </w:r>
      <w:r w:rsidR="004B32E6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kako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videlo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gde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Srbija</w:t>
      </w:r>
      <w:r w:rsidR="004B32E6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svaka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pojedinačna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opština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lastRenderedPageBreak/>
        <w:t>nalaze</w:t>
      </w:r>
      <w:r w:rsidR="004B32E6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pa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su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uspostavljeni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pojedinačni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kontakti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svakom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jedinicom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lokalne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samouprave</w:t>
      </w:r>
      <w:r w:rsidR="004B32E6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kako</w:t>
      </w:r>
      <w:r w:rsidR="0023587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bi</w:t>
      </w:r>
      <w:r w:rsidR="0023587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 w:rsidR="0023587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ustanovilo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gde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kojoj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pomoć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neophodna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realizaciju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projekata</w:t>
      </w:r>
      <w:r w:rsidR="004B32E6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Istakao</w:t>
      </w:r>
      <w:r w:rsidR="0023587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23587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23587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23587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mnogo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već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urađeno</w:t>
      </w:r>
      <w:r w:rsidR="004B32E6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kako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pogledu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finansiranja</w:t>
      </w:r>
      <w:r w:rsidR="00A04A7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</w:t>
      </w:r>
      <w:r w:rsidR="00A04A7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budžeta</w:t>
      </w:r>
      <w:r w:rsidR="00A04A7F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tako</w:t>
      </w:r>
      <w:r w:rsidR="00A04A7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A04A7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iznalaženja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pomoći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od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stranih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donatora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institucija</w:t>
      </w:r>
      <w:r w:rsidR="00A04A7F">
        <w:rPr>
          <w:sz w:val="24"/>
          <w:szCs w:val="24"/>
          <w:lang w:val="ru-RU"/>
        </w:rPr>
        <w:t xml:space="preserve"> (</w:t>
      </w:r>
      <w:r w:rsidR="00153966">
        <w:rPr>
          <w:sz w:val="24"/>
          <w:szCs w:val="24"/>
          <w:lang w:val="ru-RU"/>
        </w:rPr>
        <w:t>kao</w:t>
      </w:r>
      <w:r w:rsidR="00A04A7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što</w:t>
      </w:r>
      <w:r w:rsidR="00A04A7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A04A7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npr</w:t>
      </w:r>
      <w:r w:rsidR="00A04A7F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UNDP</w:t>
      </w:r>
      <w:r w:rsidR="00A04A7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A04A7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dr</w:t>
      </w:r>
      <w:r w:rsidR="004B32E6">
        <w:rPr>
          <w:sz w:val="24"/>
          <w:szCs w:val="24"/>
          <w:lang w:val="ru-RU"/>
        </w:rPr>
        <w:t xml:space="preserve">.). </w:t>
      </w:r>
      <w:r w:rsidR="00153966">
        <w:rPr>
          <w:sz w:val="24"/>
          <w:szCs w:val="24"/>
          <w:lang w:val="ru-RU"/>
        </w:rPr>
        <w:t>U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ovom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trenutku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oko</w:t>
      </w:r>
      <w:r w:rsidR="004B32E6">
        <w:rPr>
          <w:sz w:val="24"/>
          <w:szCs w:val="24"/>
          <w:lang w:val="ru-RU"/>
        </w:rPr>
        <w:t xml:space="preserve"> 28 </w:t>
      </w:r>
      <w:r w:rsidR="00153966">
        <w:rPr>
          <w:sz w:val="24"/>
          <w:szCs w:val="24"/>
          <w:lang w:val="ru-RU"/>
        </w:rPr>
        <w:t>jedinica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lokalne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samouprave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spremno</w:t>
      </w:r>
      <w:r w:rsidR="004B32E6">
        <w:rPr>
          <w:sz w:val="24"/>
          <w:szCs w:val="24"/>
          <w:lang w:val="ru-RU"/>
        </w:rPr>
        <w:t xml:space="preserve"> (</w:t>
      </w:r>
      <w:r w:rsidR="00153966">
        <w:rPr>
          <w:sz w:val="24"/>
          <w:szCs w:val="24"/>
          <w:lang w:val="ru-RU"/>
        </w:rPr>
        <w:t>ili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skoro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potpuno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spremno</w:t>
      </w:r>
      <w:r w:rsidR="004B32E6">
        <w:rPr>
          <w:sz w:val="24"/>
          <w:szCs w:val="24"/>
          <w:lang w:val="ru-RU"/>
        </w:rPr>
        <w:t xml:space="preserve">) </w:t>
      </w:r>
      <w:r w:rsidR="00153966">
        <w:rPr>
          <w:sz w:val="24"/>
          <w:szCs w:val="24"/>
          <w:lang w:val="ru-RU"/>
        </w:rPr>
        <w:t>za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izvođenje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radova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izgradnji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prečistača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otpadnih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voda</w:t>
      </w:r>
      <w:r w:rsidR="004B32E6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međutim</w:t>
      </w:r>
      <w:r w:rsidR="004B32E6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ne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radi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samo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izgradnji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postrojenja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prečišćavanje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otpadnih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voda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postojećem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sistemu</w:t>
      </w:r>
      <w:r w:rsidR="004B32E6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već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opštine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projektuje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one</w:t>
      </w:r>
      <w:r w:rsidR="00A04A7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 w:rsidR="00A04A7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pokrivaju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nedostajućom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kanalizacijom</w:t>
      </w:r>
      <w:r w:rsidR="004B32E6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što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takođe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veliki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posao</w:t>
      </w:r>
      <w:r w:rsidR="004B32E6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Pored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pomenutih</w:t>
      </w:r>
      <w:r w:rsidR="004B32E6">
        <w:rPr>
          <w:sz w:val="24"/>
          <w:szCs w:val="24"/>
          <w:lang w:val="ru-RU"/>
        </w:rPr>
        <w:t xml:space="preserve"> 28</w:t>
      </w:r>
      <w:r w:rsidR="00DD536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jedinica</w:t>
      </w:r>
      <w:r w:rsidR="0023587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lukalne</w:t>
      </w:r>
      <w:r w:rsidR="0023587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samouprave</w:t>
      </w:r>
      <w:r w:rsidR="004B32E6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u</w:t>
      </w:r>
      <w:r w:rsidR="00DD536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Čačku</w:t>
      </w:r>
      <w:r w:rsidR="004B32E6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Nišu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Kraljevu</w:t>
      </w:r>
      <w:r w:rsidR="004B32E6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kao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većim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gradovima</w:t>
      </w:r>
      <w:r w:rsidR="004B32E6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projekti</w:t>
      </w:r>
      <w:r w:rsidR="00DD536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su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takođe</w:t>
      </w:r>
      <w:r w:rsidR="004B32E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DD536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završnoj</w:t>
      </w:r>
      <w:r w:rsidR="00DD536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fazi</w:t>
      </w:r>
      <w:r w:rsidR="00356BC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priprema</w:t>
      </w:r>
      <w:r w:rsidR="00356BC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356BC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realizaciju</w:t>
      </w:r>
      <w:r w:rsidR="00DD5363">
        <w:rPr>
          <w:sz w:val="24"/>
          <w:szCs w:val="24"/>
          <w:lang w:val="ru-RU"/>
        </w:rPr>
        <w:t>.</w:t>
      </w:r>
      <w:r w:rsidR="00356BC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Izgradnja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ovih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postrojenja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će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imati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pozitivan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uticaj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životnu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sredinu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našoj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zemlji</w:t>
      </w:r>
      <w:r w:rsidR="00C91827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potom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će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biti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nastavljena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izgradnja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postrojenja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širenje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mreže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celoj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Srbiji</w:t>
      </w:r>
      <w:r w:rsidR="00C91827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Istakao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postojeća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dokumentacija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podložna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proveri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mnoge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opštine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radi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tehnička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kontrola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dokumentacije</w:t>
      </w:r>
      <w:r w:rsidR="00C91827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kako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bi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sve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bilo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prilagođeno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stanovnicima</w:t>
      </w:r>
      <w:r w:rsidR="00C91827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tehnologije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proverene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održive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rukovođenje</w:t>
      </w:r>
      <w:r w:rsidR="00C91827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rezultati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potpuno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skladu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standardima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svetu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EU</w:t>
      </w:r>
      <w:r w:rsidR="00C91827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kao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potrebama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životne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sredine</w:t>
      </w:r>
      <w:r w:rsidR="00C91827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Posao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C9182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kompleksan</w:t>
      </w:r>
      <w:r w:rsidR="00C91827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mnogo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institucija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umreženo</w:t>
      </w:r>
      <w:r w:rsidR="00930625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a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uključeni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su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međunardoni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faktori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civilno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društvo</w:t>
      </w:r>
      <w:r w:rsidR="00930625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tako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pravnih</w:t>
      </w:r>
      <w:r w:rsidR="00930625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tehničkih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finansijskih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izazova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mnogo</w:t>
      </w:r>
      <w:r w:rsidR="00930625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ali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obzirom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važnost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obavljanja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ovog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posla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Srbiju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zdravlje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svih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nas</w:t>
      </w:r>
      <w:r w:rsidR="00930625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radi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predano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tome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posao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bude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što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pre</w:t>
      </w:r>
      <w:r w:rsidR="0093062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završen</w:t>
      </w:r>
      <w:r w:rsidR="00930625">
        <w:rPr>
          <w:sz w:val="24"/>
          <w:szCs w:val="24"/>
          <w:lang w:val="ru-RU"/>
        </w:rPr>
        <w:t xml:space="preserve">. </w:t>
      </w:r>
    </w:p>
    <w:p w14:paraId="6DA59479" w14:textId="77777777" w:rsidR="00930625" w:rsidRDefault="00930625" w:rsidP="00C957A5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</w:p>
    <w:p w14:paraId="766EF1B3" w14:textId="068F00CB" w:rsidR="003D1913" w:rsidRDefault="00235879" w:rsidP="00235879">
      <w:pPr>
        <w:tabs>
          <w:tab w:val="clear" w:pos="1440"/>
          <w:tab w:val="left" w:pos="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53966">
        <w:rPr>
          <w:sz w:val="24"/>
          <w:szCs w:val="24"/>
          <w:lang w:val="sr-Cyrl-CS"/>
        </w:rPr>
        <w:t>Dobrila</w:t>
      </w:r>
      <w:r w:rsidR="00E57DFF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Kujun</w:t>
      </w:r>
      <w:r w:rsidR="00153966">
        <w:rPr>
          <w:sz w:val="24"/>
          <w:szCs w:val="24"/>
          <w:lang w:val="sr-Cyrl-RS"/>
        </w:rPr>
        <w:t>dž</w:t>
      </w:r>
      <w:r w:rsidR="00153966">
        <w:rPr>
          <w:sz w:val="24"/>
          <w:szCs w:val="24"/>
          <w:lang w:val="sr-Cyrl-CS"/>
        </w:rPr>
        <w:t>ić</w:t>
      </w:r>
      <w:r w:rsidR="00E57DFF" w:rsidRPr="001D3900">
        <w:rPr>
          <w:sz w:val="24"/>
          <w:szCs w:val="24"/>
          <w:lang w:val="sr-Cyrl-CS"/>
        </w:rPr>
        <w:t xml:space="preserve">, </w:t>
      </w:r>
      <w:r w:rsidR="00153966">
        <w:rPr>
          <w:sz w:val="24"/>
          <w:szCs w:val="24"/>
          <w:lang w:val="sr-Cyrl-CS"/>
        </w:rPr>
        <w:t>rukovodilac</w:t>
      </w:r>
      <w:r w:rsidR="00E57DFF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Grupe</w:t>
      </w:r>
      <w:r w:rsidR="00E57DFF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za</w:t>
      </w:r>
      <w:r w:rsidR="00E57DFF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zaštitu</w:t>
      </w:r>
      <w:r w:rsidR="00E57DFF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voda</w:t>
      </w:r>
      <w:r w:rsidR="00E57DFF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od</w:t>
      </w:r>
      <w:r w:rsidR="00E57DFF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zagađivanja</w:t>
      </w:r>
      <w:r w:rsidR="00E57DFF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u</w:t>
      </w:r>
      <w:r w:rsidR="00E57DFF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Republičkoj</w:t>
      </w:r>
      <w:r w:rsidR="00E57DFF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direkciji</w:t>
      </w:r>
      <w:r w:rsidR="00E57DFF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za</w:t>
      </w:r>
      <w:r w:rsidR="00E57DFF" w:rsidRPr="001D390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vode</w:t>
      </w:r>
      <w:r w:rsidR="00E57DFF">
        <w:rPr>
          <w:sz w:val="24"/>
          <w:szCs w:val="24"/>
          <w:lang w:val="sr-Cyrl-CS"/>
        </w:rPr>
        <w:t xml:space="preserve">, </w:t>
      </w:r>
      <w:r w:rsidR="00153966">
        <w:rPr>
          <w:sz w:val="24"/>
          <w:szCs w:val="24"/>
          <w:lang w:val="sr-Cyrl-CS"/>
        </w:rPr>
        <w:t>rekla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je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da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zaštita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voda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od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zagađivanja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predstavlja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veliki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izazov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koji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je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pred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nama</w:t>
      </w:r>
      <w:r w:rsidR="00E57DFF">
        <w:rPr>
          <w:sz w:val="24"/>
          <w:szCs w:val="24"/>
          <w:lang w:val="sr-Cyrl-CS"/>
        </w:rPr>
        <w:t xml:space="preserve">, </w:t>
      </w:r>
      <w:r w:rsidR="00153966">
        <w:rPr>
          <w:sz w:val="24"/>
          <w:szCs w:val="24"/>
          <w:lang w:val="sr-Cyrl-CS"/>
        </w:rPr>
        <w:t>ali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obezeđivanje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zdrave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životne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sredine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i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dugotrajnog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snabdevanja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kvalitetnom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vodom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za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piće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nema</w:t>
      </w:r>
      <w:r w:rsidR="00E57DFF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alternativu</w:t>
      </w:r>
      <w:r w:rsidR="00E57DFF">
        <w:rPr>
          <w:sz w:val="24"/>
          <w:szCs w:val="24"/>
          <w:lang w:val="sr-Cyrl-CS"/>
        </w:rPr>
        <w:t>.</w:t>
      </w:r>
      <w:r w:rsidR="00DD536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tom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procesu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izuzetno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važno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zaštititi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potencijalne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postojeće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izvore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E57DF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vodosnabdevanje</w:t>
      </w:r>
      <w:r w:rsidR="00E94391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ali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sve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druge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korisnike</w:t>
      </w:r>
      <w:r w:rsidR="00E94391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poljoprivredu</w:t>
      </w:r>
      <w:r w:rsidR="00E94391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navodnjavanje</w:t>
      </w:r>
      <w:r w:rsidR="00E94391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rekreaciju</w:t>
      </w:r>
      <w:r w:rsidR="00E94391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kupanje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itd</w:t>
      </w:r>
      <w:r w:rsidR="00E94391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Po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do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sad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iznetim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podacima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vidi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smo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više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pažnje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polagali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snabdevanje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vodom</w:t>
      </w:r>
      <w:r w:rsidR="00E94391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nego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njihovu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zaštitu</w:t>
      </w:r>
      <w:r w:rsidR="00E94391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ali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pokazalo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ovom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drugom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treba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dati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isti</w:t>
      </w:r>
      <w:r w:rsidR="00E94391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značaj</w:t>
      </w:r>
      <w:r w:rsidR="008F7E97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jer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kada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otpadne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vode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ispuštaju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one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materije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koje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imaju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kumulativno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dejstvo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zdravlje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ljudi</w:t>
      </w:r>
      <w:r w:rsidR="008F7E97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bez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prečišćavanja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ovo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može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izazove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dugotrajne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posledice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ne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samo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zdravlje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ljudi</w:t>
      </w:r>
      <w:r w:rsidR="008F7E97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već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celu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životnu</w:t>
      </w:r>
      <w:r w:rsidR="008F7E9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sredinu</w:t>
      </w:r>
      <w:r w:rsidR="008F7E97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Istakla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Republička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direkcija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vode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konkretno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bavi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ovim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poslovima</w:t>
      </w:r>
      <w:r w:rsidR="001C39E9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kako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pogledu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saradnje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korisnicima</w:t>
      </w:r>
      <w:r w:rsidR="001C39E9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tako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pogledu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upućivanja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što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bolje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implementiranje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pomenutih</w:t>
      </w:r>
      <w:r w:rsidR="001C39E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projekata</w:t>
      </w:r>
      <w:r w:rsidR="001C39E9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Širok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spektar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nadležnih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institucija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propisa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koji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odnose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ovu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materiju</w:t>
      </w:r>
      <w:r w:rsidR="006707C3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pa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veoma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bitno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celokupna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organizacija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bude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najvišem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nivou</w:t>
      </w:r>
      <w:r w:rsidR="006707C3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kako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bi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bile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poštovane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sve</w:t>
      </w:r>
      <w:r w:rsidR="008C7A9A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obaveze</w:t>
      </w:r>
      <w:r w:rsidR="008C7A9A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8C7A9A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prema</w:t>
      </w:r>
      <w:r w:rsidR="008C7A9A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samoj</w:t>
      </w:r>
      <w:r w:rsidR="008C7A9A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državi</w:t>
      </w:r>
      <w:r w:rsidR="008C7A9A">
        <w:rPr>
          <w:sz w:val="24"/>
          <w:szCs w:val="24"/>
          <w:lang w:val="ru-RU"/>
        </w:rPr>
        <w:t>,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one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koje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imamo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osnovu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potpisanih</w:t>
      </w:r>
      <w:r w:rsidR="006707C3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sporazuma</w:t>
      </w:r>
      <w:r w:rsidR="006707C3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Direktiva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prečišćavanju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komunalnih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otpadnih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voda</w:t>
      </w:r>
      <w:r w:rsidR="003B2E64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koja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ima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najduže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rokove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implementaciju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zahteva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najveće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investicije</w:t>
      </w:r>
      <w:r w:rsidR="003B2E64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najviše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poslužila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usmeri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ka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načinu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koji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neophodno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raditi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sprovoditi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obaveze</w:t>
      </w:r>
      <w:r w:rsidR="003B2E64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a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tako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to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bude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što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jednostavnije</w:t>
      </w:r>
      <w:r w:rsidR="003B2E64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brže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3B2E64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efikasnije</w:t>
      </w:r>
      <w:r w:rsidR="003B2E64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Po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Zakonu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vodama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delimično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transponovana</w:t>
      </w:r>
      <w:r w:rsidR="003374EE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još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nešto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ostalo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dopunu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nacionalnoj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legislativi</w:t>
      </w:r>
      <w:r w:rsidR="003374EE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ali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njene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odredbe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već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uveliko</w:t>
      </w:r>
      <w:r w:rsidR="003374EE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primenjuju</w:t>
      </w:r>
      <w:r w:rsidR="003374EE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Kad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su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pitanju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odnosi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imzmeđu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korisnika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krajnjih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korisnika</w:t>
      </w:r>
      <w:r w:rsidR="00357046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odnosno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obaveze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lokalnih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samouprava</w:t>
      </w:r>
      <w:r w:rsidR="00357046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stalno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unapređuje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rad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kroz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radne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grupe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razmenjuju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iskustva</w:t>
      </w:r>
      <w:r w:rsidR="00357046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pa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dolazi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do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pojedinačnih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saradnji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onim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lokalnim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samoupravama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čijim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teritorijama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priprema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projektna</w:t>
      </w:r>
      <w:r w:rsidR="0035704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dokumentacija</w:t>
      </w:r>
      <w:r w:rsidR="008E625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8E625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izvode</w:t>
      </w:r>
      <w:r w:rsidR="008E625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radovi</w:t>
      </w:r>
      <w:r w:rsidR="00357046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Na</w:t>
      </w:r>
      <w:r w:rsidR="003155E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taj</w:t>
      </w:r>
      <w:r w:rsidR="003155E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način</w:t>
      </w:r>
      <w:r w:rsidR="003155E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 w:rsidR="003155E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došlo</w:t>
      </w:r>
      <w:r w:rsidR="003155E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3155E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do</w:t>
      </w:r>
      <w:r w:rsidR="003155E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određenih</w:t>
      </w:r>
      <w:r w:rsidR="003155E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iskustava</w:t>
      </w:r>
      <w:r w:rsidR="003155E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3155E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pogledu</w:t>
      </w:r>
      <w:r w:rsidR="003155E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toga</w:t>
      </w:r>
      <w:r w:rsidR="003155E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šta</w:t>
      </w:r>
      <w:r w:rsidR="003155E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3155E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moguće</w:t>
      </w:r>
      <w:r w:rsidR="003155E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poboljšati</w:t>
      </w:r>
      <w:r w:rsidR="003155E5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Između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ostalog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utvrđeno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bi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trebalo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određene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napore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učiniti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prilikom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izrade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planske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dokumentacije</w:t>
      </w:r>
      <w:r w:rsidR="00902D67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jer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to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osnov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izdavanje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lokacijskih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uslova</w:t>
      </w:r>
      <w:r w:rsidR="00902D67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građevinskih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dozvola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itd</w:t>
      </w:r>
      <w:r w:rsidR="003C77C3">
        <w:rPr>
          <w:sz w:val="24"/>
          <w:szCs w:val="24"/>
          <w:lang w:val="ru-RU"/>
        </w:rPr>
        <w:t>,</w:t>
      </w:r>
      <w:r w:rsidR="00902D67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kao</w:t>
      </w:r>
      <w:r w:rsidR="005454D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5454D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5454D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5454D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bitno</w:t>
      </w:r>
      <w:r w:rsidR="005454D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plansku</w:t>
      </w:r>
      <w:r w:rsidR="005454D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dokumentaciju</w:t>
      </w:r>
      <w:r w:rsidR="005454D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pripremati</w:t>
      </w:r>
      <w:r w:rsidR="005454D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mnogo</w:t>
      </w:r>
      <w:r w:rsidR="005454D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unapred</w:t>
      </w:r>
      <w:r w:rsidR="005454DF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82435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dobro</w:t>
      </w:r>
      <w:r w:rsidR="0082435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koncipirati</w:t>
      </w:r>
      <w:r w:rsidR="0082435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lokacije</w:t>
      </w:r>
      <w:r w:rsidR="0082435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postrojenja</w:t>
      </w:r>
      <w:r w:rsidR="0082435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82435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prečišćavanje</w:t>
      </w:r>
      <w:r w:rsidR="00824350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koridore</w:t>
      </w:r>
      <w:r w:rsidR="0082435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82435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kolektore</w:t>
      </w:r>
      <w:r w:rsidR="00824350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itd</w:t>
      </w:r>
      <w:r w:rsidR="00824350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Takođe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primećeno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sastavni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deo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lastRenderedPageBreak/>
        <w:t>planske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dokumentacije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treba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bude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mulj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koji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nastaje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procesu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prečišćavanja</w:t>
      </w:r>
      <w:r w:rsidR="001374F2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koji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prethodnih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godina</w:t>
      </w:r>
      <w:r w:rsidR="001374F2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usled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toga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što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nije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postojala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svest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tome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kolika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će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produkcija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mulja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biti</w:t>
      </w:r>
      <w:r w:rsidR="001374F2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stavljan</w:t>
      </w:r>
      <w:r w:rsidR="001374F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drugi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plan</w:t>
      </w:r>
      <w:r w:rsidR="001374F2">
        <w:rPr>
          <w:sz w:val="24"/>
          <w:szCs w:val="24"/>
          <w:lang w:val="ru-RU"/>
        </w:rPr>
        <w:t>.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Stoga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pripremljen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Nacrt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strategije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upravljanje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muljem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teritoriji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RS</w:t>
      </w:r>
      <w:r w:rsidR="00701255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koja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bi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trebalo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pruži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pregled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najcelishodnijih</w:t>
      </w:r>
      <w:r w:rsidR="00701255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mogućnosti</w:t>
      </w:r>
      <w:r w:rsidR="00701255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Priprema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urbanističko</w:t>
      </w:r>
      <w:r w:rsidR="003A5ED2">
        <w:rPr>
          <w:sz w:val="24"/>
          <w:szCs w:val="24"/>
          <w:lang w:val="ru-RU"/>
        </w:rPr>
        <w:t>-</w:t>
      </w:r>
      <w:r w:rsidR="00153966">
        <w:rPr>
          <w:sz w:val="24"/>
          <w:szCs w:val="24"/>
          <w:lang w:val="ru-RU"/>
        </w:rPr>
        <w:t>planske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dokumenatacije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između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ostalog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bitna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zbog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rešavanja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imovinsko</w:t>
      </w:r>
      <w:r w:rsidR="003A5ED2">
        <w:rPr>
          <w:sz w:val="24"/>
          <w:szCs w:val="24"/>
          <w:lang w:val="ru-RU"/>
        </w:rPr>
        <w:t>-</w:t>
      </w:r>
      <w:r w:rsidR="00153966">
        <w:rPr>
          <w:sz w:val="24"/>
          <w:szCs w:val="24"/>
          <w:lang w:val="ru-RU"/>
        </w:rPr>
        <w:t>pravnih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odnosa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teritorijama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lokalnih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samouprava</w:t>
      </w:r>
      <w:r w:rsidR="003A5ED2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jer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se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često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dešava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akta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građenje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objekata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zbog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toga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kasne</w:t>
      </w:r>
      <w:r w:rsidR="003A5ED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Istakla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su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lokalne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samopurave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vrlo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spremne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na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saradnju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preuzimanje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zadataka</w:t>
      </w:r>
      <w:r w:rsidR="003A5ED2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kao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međuopštinsku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međuregionalnu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saradnju</w:t>
      </w:r>
      <w:r w:rsidR="003A5ED2">
        <w:rPr>
          <w:sz w:val="24"/>
          <w:szCs w:val="24"/>
          <w:lang w:val="ru-RU"/>
        </w:rPr>
        <w:t xml:space="preserve"> (</w:t>
      </w:r>
      <w:r w:rsidR="00153966">
        <w:rPr>
          <w:sz w:val="24"/>
          <w:szCs w:val="24"/>
          <w:lang w:val="ru-RU"/>
        </w:rPr>
        <w:t>kakvi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primeri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već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postoje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praksi</w:t>
      </w:r>
      <w:r w:rsidR="003A5ED2">
        <w:rPr>
          <w:sz w:val="24"/>
          <w:szCs w:val="24"/>
          <w:lang w:val="ru-RU"/>
        </w:rPr>
        <w:t xml:space="preserve">), </w:t>
      </w:r>
      <w:r w:rsidR="00153966">
        <w:rPr>
          <w:sz w:val="24"/>
          <w:szCs w:val="24"/>
          <w:lang w:val="ru-RU"/>
        </w:rPr>
        <w:t>tako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su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veliki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izgledi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će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sve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biti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uspešno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privedeno</w:t>
      </w:r>
      <w:r w:rsidR="003A5ED2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kraju</w:t>
      </w:r>
      <w:r w:rsidR="003A5ED2">
        <w:rPr>
          <w:sz w:val="24"/>
          <w:szCs w:val="24"/>
          <w:lang w:val="ru-RU"/>
        </w:rPr>
        <w:t xml:space="preserve">. </w:t>
      </w:r>
    </w:p>
    <w:p w14:paraId="193B5D4F" w14:textId="77777777" w:rsidR="003D1913" w:rsidRDefault="003D1913" w:rsidP="00C957A5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</w:p>
    <w:p w14:paraId="2F852E47" w14:textId="51CE1A18" w:rsidR="00E44D85" w:rsidRDefault="00235879" w:rsidP="00C577A8">
      <w:pPr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ab/>
      </w:r>
      <w:r w:rsidR="00153966">
        <w:rPr>
          <w:sz w:val="24"/>
          <w:szCs w:val="24"/>
          <w:lang w:val="sr-Cyrl-RS"/>
        </w:rPr>
        <w:t>Dr</w:t>
      </w:r>
      <w:r w:rsidR="003D1913" w:rsidRP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Ivana</w:t>
      </w:r>
      <w:r w:rsidR="003D1913" w:rsidRP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Vilotijević</w:t>
      </w:r>
      <w:r w:rsidR="003D1913" w:rsidRPr="001D3900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sekretar</w:t>
      </w:r>
      <w:r w:rsidR="003D191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Sekretarijata</w:t>
      </w:r>
      <w:r w:rsidR="003D1913" w:rsidRP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3D1913" w:rsidRP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zaštitu</w:t>
      </w:r>
      <w:r w:rsidR="003D1913" w:rsidRP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životne</w:t>
      </w:r>
      <w:r w:rsidR="003D1913" w:rsidRP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sredine</w:t>
      </w:r>
      <w:r w:rsidR="003D1913" w:rsidRP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Grada</w:t>
      </w:r>
      <w:r w:rsidR="003D1913" w:rsidRPr="001D390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Beograda</w:t>
      </w:r>
      <w:r w:rsidR="003D1913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rekla</w:t>
      </w:r>
      <w:r w:rsidR="003D191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3D191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>,</w:t>
      </w:r>
      <w:r w:rsidR="003D191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</w:t>
      </w:r>
      <w:r w:rsidR="003D191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Zakonu</w:t>
      </w:r>
      <w:r w:rsidR="003D191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</w:t>
      </w:r>
      <w:r w:rsidR="003D191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upravljanju</w:t>
      </w:r>
      <w:r w:rsidR="003D191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vodama</w:t>
      </w:r>
      <w:r w:rsidR="003D1913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obaveza</w:t>
      </w:r>
      <w:r w:rsidR="003D191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3D191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vodotokovi</w:t>
      </w:r>
      <w:r w:rsidR="003D191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drugog</w:t>
      </w:r>
      <w:r w:rsidR="003D191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reda</w:t>
      </w:r>
      <w:r w:rsidR="003D191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budu</w:t>
      </w:r>
      <w:r w:rsidR="003D191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regulisani</w:t>
      </w:r>
      <w:r w:rsidR="003D191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preko</w:t>
      </w:r>
      <w:r w:rsidR="003D191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jedinica</w:t>
      </w:r>
      <w:r w:rsidR="003D191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lokalne</w:t>
      </w:r>
      <w:r w:rsidR="003D191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samouprave</w:t>
      </w:r>
      <w:r w:rsidR="00B505C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dok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Sekretarijat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brine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kvalitetu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B505C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vodnim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objektima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sakupljanje</w:t>
      </w:r>
      <w:r w:rsidR="00B505C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odvođenje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prečišćavanje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zaštitu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vodotokovima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drugog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reda</w:t>
      </w:r>
      <w:r w:rsidR="00B505C5">
        <w:rPr>
          <w:sz w:val="24"/>
          <w:szCs w:val="24"/>
          <w:lang w:val="sr-Cyrl-RS"/>
        </w:rPr>
        <w:t xml:space="preserve"> (</w:t>
      </w:r>
      <w:r w:rsidR="00153966">
        <w:rPr>
          <w:sz w:val="24"/>
          <w:szCs w:val="24"/>
          <w:lang w:val="sr-Cyrl-RS"/>
        </w:rPr>
        <w:t>što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nadležnosti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Sekretarijata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tek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početka</w:t>
      </w:r>
      <w:r w:rsidR="00B505C5">
        <w:rPr>
          <w:sz w:val="24"/>
          <w:szCs w:val="24"/>
          <w:lang w:val="sr-Cyrl-RS"/>
        </w:rPr>
        <w:t xml:space="preserve"> 2020. </w:t>
      </w:r>
      <w:r w:rsidR="00153966">
        <w:rPr>
          <w:sz w:val="24"/>
          <w:szCs w:val="24"/>
          <w:lang w:val="sr-Cyrl-RS"/>
        </w:rPr>
        <w:t>godine</w:t>
      </w:r>
      <w:r w:rsidR="00B505C5">
        <w:rPr>
          <w:sz w:val="24"/>
          <w:szCs w:val="24"/>
          <w:lang w:val="sr-Cyrl-RS"/>
        </w:rPr>
        <w:t xml:space="preserve">). </w:t>
      </w:r>
      <w:r w:rsidR="00153966">
        <w:rPr>
          <w:sz w:val="24"/>
          <w:szCs w:val="24"/>
          <w:lang w:val="sr-Cyrl-RS"/>
        </w:rPr>
        <w:t>Sekretarijat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već</w:t>
      </w:r>
      <w:r w:rsidR="00B505C5">
        <w:rPr>
          <w:sz w:val="24"/>
          <w:szCs w:val="24"/>
          <w:lang w:val="sr-Cyrl-RS"/>
        </w:rPr>
        <w:t xml:space="preserve"> 40 </w:t>
      </w:r>
      <w:r w:rsidR="00153966">
        <w:rPr>
          <w:sz w:val="24"/>
          <w:szCs w:val="24"/>
          <w:lang w:val="sr-Cyrl-RS"/>
        </w:rPr>
        <w:t>godina</w:t>
      </w:r>
      <w:r w:rsidR="00B505C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zajedno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Gradskim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zavodom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javno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zdravlje</w:t>
      </w:r>
      <w:r w:rsidR="00B505C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vrši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monitoring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kvaliteta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površinskih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B505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teritoriji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Beograda</w:t>
      </w:r>
      <w:r w:rsidR="00F17A9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sa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ciljem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ocene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kvaliteta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vodotokova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odnosu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relevantne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propise</w:t>
      </w:r>
      <w:r w:rsidR="00F17A9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praćenja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trenda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zagađivanja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F17A9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procene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podobnosti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vodosnabdevanje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Beograda</w:t>
      </w:r>
      <w:r w:rsidR="00F17A9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Obrenovca</w:t>
      </w:r>
      <w:r w:rsidR="00F17A9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Bariča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Vinče</w:t>
      </w:r>
      <w:r w:rsidR="00F17A9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procene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samog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sanitarnog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stanja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vodotokova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mogućnosti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zdravstvene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bezbednosti</w:t>
      </w:r>
      <w:r w:rsidR="00F17A9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rekreacije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građana</w:t>
      </w:r>
      <w:r w:rsidR="00F17A9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podobnosti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ribolov</w:t>
      </w:r>
      <w:r w:rsidR="00F17A9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navodnjavanje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poljoprivrednih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površina</w:t>
      </w:r>
      <w:r w:rsidR="00F17A9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itd</w:t>
      </w:r>
      <w:r w:rsidR="00F17A9C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Na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osnovu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rezultata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terenskih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laboratorijskih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ispitivanja</w:t>
      </w:r>
      <w:r w:rsidR="0012078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realizovanih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skladu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programom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kvaliteta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površinskih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teritoriji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Beograda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poslednjih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pet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godina</w:t>
      </w:r>
      <w:r w:rsidR="0012078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može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konstatovati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ekološki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status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vodotoka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drugog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reda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teritoriji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grada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lošeg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statusa</w:t>
      </w:r>
      <w:r w:rsidR="0012078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odnosno</w:t>
      </w:r>
      <w:r w:rsidR="00496183">
        <w:rPr>
          <w:sz w:val="24"/>
          <w:szCs w:val="24"/>
          <w:lang w:val="sr-Cyrl-RS"/>
        </w:rPr>
        <w:t>,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odgovara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slabom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lošem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ekološkom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statusu</w:t>
      </w:r>
      <w:r>
        <w:rPr>
          <w:sz w:val="24"/>
          <w:szCs w:val="24"/>
          <w:lang w:val="sr-Cyrl-RS"/>
        </w:rPr>
        <w:t>,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što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ukazuje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veliki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uticaj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kvalitet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ovih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vodotokova</w:t>
      </w:r>
      <w:r w:rsidR="0012078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kao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potrebu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izvrši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izgradnja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kolektora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uređaja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tretman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komunalnih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4F3F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industrijskih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12078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pre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ispuštanja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same</w:t>
      </w:r>
      <w:r w:rsidR="0012078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vodotokove</w:t>
      </w:r>
      <w:r w:rsidR="00120785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Beograd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skladu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rasprostranjenošću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vodnih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tela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svojoj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teritoriji</w:t>
      </w:r>
      <w:r w:rsidR="00496183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posebnu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brigu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trebalo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posveti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malim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vodotokovima</w:t>
      </w:r>
      <w:r w:rsidR="00496183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koji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imaju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veliki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značaj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celom</w:t>
      </w:r>
      <w:r w:rsidR="0049618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dužinom</w:t>
      </w:r>
      <w:r w:rsidR="00496183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Naglasila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>,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teritoriji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Grada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Beograda</w:t>
      </w:r>
      <w:r>
        <w:rPr>
          <w:sz w:val="24"/>
          <w:szCs w:val="24"/>
          <w:lang w:val="sr-Cyrl-RS"/>
        </w:rPr>
        <w:t>,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postoji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sistem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prečišćavanje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komunalnih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167586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pa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tako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reke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Sava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Dunav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predstavljaju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osnovne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recipijente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netretirane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nesanitarne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otpadne</w:t>
      </w:r>
      <w:r w:rsidR="0016758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vode</w:t>
      </w:r>
      <w:r w:rsidR="00167586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Reke</w:t>
      </w:r>
      <w:r w:rsidR="004F3F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4F3F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recipijenti</w:t>
      </w:r>
      <w:r w:rsidR="004F3F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4F3F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industrijskih</w:t>
      </w:r>
      <w:r w:rsidR="004F3F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4F3F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4F3F7F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što</w:t>
      </w:r>
      <w:r w:rsidR="004F3F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predstavlja</w:t>
      </w:r>
      <w:r w:rsidR="004F3F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oko</w:t>
      </w:r>
      <w:r w:rsidR="004F3F7F">
        <w:rPr>
          <w:sz w:val="24"/>
          <w:szCs w:val="24"/>
          <w:lang w:val="sr-Cyrl-RS"/>
        </w:rPr>
        <w:t xml:space="preserve"> 50% </w:t>
      </w:r>
      <w:r w:rsidR="00153966">
        <w:rPr>
          <w:sz w:val="24"/>
          <w:szCs w:val="24"/>
          <w:lang w:val="sr-Cyrl-RS"/>
        </w:rPr>
        <w:t>ukupnog</w:t>
      </w:r>
      <w:r w:rsidR="004F3F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zagađenja</w:t>
      </w:r>
      <w:r w:rsidR="004F3F7F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4F3F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samo</w:t>
      </w:r>
      <w:r w:rsidR="004F3F7F">
        <w:rPr>
          <w:sz w:val="24"/>
          <w:szCs w:val="24"/>
          <w:lang w:val="sr-Cyrl-RS"/>
        </w:rPr>
        <w:t xml:space="preserve"> 15% </w:t>
      </w:r>
      <w:r w:rsidR="00153966">
        <w:rPr>
          <w:sz w:val="24"/>
          <w:szCs w:val="24"/>
          <w:lang w:val="sr-Cyrl-RS"/>
        </w:rPr>
        <w:t>tih</w:t>
      </w:r>
      <w:r w:rsidR="004F3F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4F3F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</w:t>
      </w:r>
      <w:r w:rsidR="004F3F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tretmana</w:t>
      </w:r>
      <w:r w:rsidR="004F3F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ulazi</w:t>
      </w:r>
      <w:r w:rsidR="004F3F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4F3F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Dunav</w:t>
      </w:r>
      <w:r w:rsidR="004F3F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4F3F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Savu</w:t>
      </w:r>
      <w:r w:rsidR="004F3F7F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Da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sprečilo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zagađenje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vodotokova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podzemnih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385EC0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kao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dalje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ugrožavanje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biljnog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životinjskog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sveta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površinskim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vodama</w:t>
      </w:r>
      <w:r w:rsidR="00385EC0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u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narednom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periodu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će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raditi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057F58">
        <w:rPr>
          <w:sz w:val="24"/>
          <w:szCs w:val="24"/>
          <w:lang w:val="sr-Cyrl-RS"/>
        </w:rPr>
        <w:t>: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unapređenju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tretmana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385EC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057F58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poboljšavanju</w:t>
      </w:r>
      <w:r w:rsidR="00057F5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sistema</w:t>
      </w:r>
      <w:r w:rsidR="00057F5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upravljanja</w:t>
      </w:r>
      <w:r w:rsidR="00057F5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komunalnim</w:t>
      </w:r>
      <w:r w:rsidR="00057F5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057F5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industrijskim</w:t>
      </w:r>
      <w:r w:rsidR="00057F5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otpadom</w:t>
      </w:r>
      <w:r w:rsidR="00057F58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kontroli</w:t>
      </w:r>
      <w:r w:rsidR="00057F5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zagađenja</w:t>
      </w:r>
      <w:r w:rsidR="00057F5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poljoprivrede</w:t>
      </w:r>
      <w:r w:rsidR="00057F5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057F5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rečnog</w:t>
      </w:r>
      <w:r w:rsidR="00057F5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saobraćaja</w:t>
      </w:r>
      <w:r w:rsidR="00057F58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U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cilju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praćenja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vrste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količine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emisije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zagađujućih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materija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vodi</w:t>
      </w:r>
      <w:r w:rsidR="00B7254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biće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izrađen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redovno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ažuriran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katastar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vodnih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objekata</w:t>
      </w:r>
      <w:r w:rsidR="00B7254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uz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lokalni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registar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izvora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zagađivača</w:t>
      </w:r>
      <w:r w:rsidR="00B72545">
        <w:rPr>
          <w:sz w:val="24"/>
          <w:szCs w:val="24"/>
          <w:lang w:val="sr-Cyrl-RS"/>
        </w:rPr>
        <w:t xml:space="preserve"> (</w:t>
      </w:r>
      <w:r w:rsidR="00153966">
        <w:rPr>
          <w:sz w:val="24"/>
          <w:szCs w:val="24"/>
          <w:lang w:val="sr-Cyrl-RS"/>
        </w:rPr>
        <w:t>koji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Sekretarijat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već</w:t>
      </w:r>
      <w:r w:rsidR="00B725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poseduje</w:t>
      </w:r>
      <w:r w:rsidR="00B72545">
        <w:rPr>
          <w:sz w:val="24"/>
          <w:szCs w:val="24"/>
          <w:lang w:val="sr-Cyrl-RS"/>
        </w:rPr>
        <w:t xml:space="preserve">). </w:t>
      </w:r>
      <w:r w:rsidR="00153966">
        <w:rPr>
          <w:sz w:val="24"/>
          <w:szCs w:val="24"/>
          <w:lang w:val="sr-Cyrl-RS"/>
        </w:rPr>
        <w:t>Poseban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cilj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unapređenja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održavanja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vodotokova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drugog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reda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jeste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zaštita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zagađenja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očuvanje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unapređenje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postojećih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prirodnih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vrednosti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vodnih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resursa</w:t>
      </w:r>
      <w:r w:rsidR="00994481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prioritetom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rešavanja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kanalizacione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infrastrukture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rešavanjem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994481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Istakla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stav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Sekretarijata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Grada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Beograda</w:t>
      </w:r>
      <w:r w:rsidR="00C577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jeste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dostizanje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cilja</w:t>
      </w:r>
      <w:r w:rsidR="00C577A8">
        <w:rPr>
          <w:sz w:val="24"/>
          <w:szCs w:val="24"/>
          <w:lang w:val="sr-Cyrl-RS"/>
        </w:rPr>
        <w:t>,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Planu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upravljanja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vodama</w:t>
      </w:r>
      <w:r w:rsidR="00994481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potrebno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uspostaviti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plansko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integrativno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upravljanje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vodama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Grada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Beograda</w:t>
      </w:r>
      <w:r w:rsidR="00994481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smanjiti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zagađenja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čiji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uzrok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ispuštanje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čitavom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administrativnom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prostoru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Grada</w:t>
      </w:r>
      <w:r w:rsidR="00994481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povećati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stepen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pokrivenosti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javnim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kanalizacionim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sistemom</w:t>
      </w:r>
      <w:r w:rsidR="00245D7F">
        <w:rPr>
          <w:sz w:val="24"/>
          <w:szCs w:val="24"/>
          <w:lang w:val="sr-Cyrl-RS"/>
        </w:rPr>
        <w:t>,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unaprediti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sistem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vodosnabdevanja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teritoriji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Beograda</w:t>
      </w:r>
      <w:r w:rsidR="00245D7F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unaprediti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monitoring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kvaliteta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površinskih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podzemnih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245D7F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obezbediti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adekvatan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monitoring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lastRenderedPageBreak/>
        <w:t>industrijskih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poljoprivrednih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podsticati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potraživanje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razvoj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inovativnih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pristupa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oblasti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zaštite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upravljanja</w:t>
      </w:r>
      <w:r w:rsidR="00245D7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vodama</w:t>
      </w:r>
      <w:r w:rsidR="00245D7F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Iz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tog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razloga</w:t>
      </w:r>
      <w:r w:rsidR="00B13746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Sekretarijat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C577A8">
        <w:rPr>
          <w:sz w:val="24"/>
          <w:szCs w:val="24"/>
          <w:lang w:val="sr-Cyrl-RS"/>
        </w:rPr>
        <w:t>,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osnovu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Zakona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vodama</w:t>
      </w:r>
      <w:r w:rsidR="00B13746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Okvirne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direktive</w:t>
      </w:r>
      <w:r w:rsidR="0099448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vodama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Plana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upravljanja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vodama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teritoriji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RS</w:t>
      </w:r>
      <w:r w:rsidR="00B13746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pokrenuo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izradu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strategije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uređenja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održavanja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vodotokova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drugog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reda</w:t>
      </w:r>
      <w:r w:rsidR="003C77C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3C77C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teritoriji</w:t>
      </w:r>
      <w:r w:rsidR="003C77C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Grada</w:t>
      </w:r>
      <w:r w:rsidR="003C77C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Beograda</w:t>
      </w:r>
      <w:r w:rsidR="003C77C3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čime</w:t>
      </w:r>
      <w:r w:rsidR="003C77C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će</w:t>
      </w:r>
      <w:r w:rsidR="003C77C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uređivati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dugoročni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pravci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upravljanja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vodotokovima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drugog</w:t>
      </w:r>
      <w:r w:rsidR="00B1374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reda</w:t>
      </w:r>
      <w:r w:rsidR="00655D5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655D5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teritoriji</w:t>
      </w:r>
      <w:r w:rsidR="00655D5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Grada</w:t>
      </w:r>
      <w:r w:rsidR="00655D53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Strategiju</w:t>
      </w:r>
      <w:r w:rsidR="00655D5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donosi</w:t>
      </w:r>
      <w:r w:rsidR="00655D5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Skupština</w:t>
      </w:r>
      <w:r w:rsidR="00655D5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Grada</w:t>
      </w:r>
      <w:r w:rsidR="00655D5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Beograda</w:t>
      </w:r>
      <w:r w:rsidR="00655D53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na</w:t>
      </w:r>
      <w:r w:rsidR="00655D5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predlog</w:t>
      </w:r>
      <w:r w:rsidR="00655D5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Sekretarijata</w:t>
      </w:r>
      <w:r w:rsidR="00655D53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za</w:t>
      </w:r>
      <w:r w:rsidR="00655D5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period</w:t>
      </w:r>
      <w:r w:rsidR="00655D5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</w:t>
      </w:r>
      <w:r w:rsidR="00655D5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najmanje</w:t>
      </w:r>
      <w:r w:rsidR="00655D53">
        <w:rPr>
          <w:sz w:val="24"/>
          <w:szCs w:val="24"/>
          <w:lang w:val="sr-Cyrl-RS"/>
        </w:rPr>
        <w:t xml:space="preserve"> 10 </w:t>
      </w:r>
      <w:r w:rsidR="00153966">
        <w:rPr>
          <w:sz w:val="24"/>
          <w:szCs w:val="24"/>
          <w:lang w:val="sr-Cyrl-RS"/>
        </w:rPr>
        <w:t>godina</w:t>
      </w:r>
      <w:r w:rsidR="00655D53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Po</w:t>
      </w:r>
      <w:r w:rsidR="00D859B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isteku</w:t>
      </w:r>
      <w:r w:rsidR="00D859B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šest</w:t>
      </w:r>
      <w:r w:rsidR="00D859B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godina</w:t>
      </w:r>
      <w:r w:rsidR="00D859B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preispituju</w:t>
      </w:r>
      <w:r w:rsidR="00D859B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D859B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rešenja</w:t>
      </w:r>
      <w:r w:rsidR="00D859B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utvrđena</w:t>
      </w:r>
      <w:r w:rsidR="00D859B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strategijom</w:t>
      </w:r>
      <w:r w:rsidR="00D859B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D859B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</w:t>
      </w:r>
      <w:r w:rsidR="00D859B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potrebi</w:t>
      </w:r>
      <w:r w:rsidR="00D859B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D859B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vrši</w:t>
      </w:r>
      <w:r w:rsidR="00D859B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dopuna</w:t>
      </w:r>
      <w:r w:rsidR="00D859B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predloga</w:t>
      </w:r>
      <w:r w:rsidR="00762CBB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Obaveza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Sekretarijata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prati</w:t>
      </w:r>
      <w:r w:rsidR="00D859B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realizaciju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strategije</w:t>
      </w:r>
      <w:r w:rsidR="004475B6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ukoliko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toku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njenog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sprovođenja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dođe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bitno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izmenjenih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okolnosti</w:t>
      </w:r>
      <w:r w:rsidR="004475B6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neophodno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predlaže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usklađuje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mere</w:t>
      </w:r>
      <w:r w:rsidR="004475B6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pre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samog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isteka</w:t>
      </w:r>
      <w:r w:rsidR="004475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roka</w:t>
      </w:r>
      <w:r w:rsidR="004475B6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Napomenula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C577A8">
        <w:rPr>
          <w:sz w:val="24"/>
          <w:szCs w:val="24"/>
          <w:lang w:val="sr-Cyrl-RS"/>
        </w:rPr>
        <w:t>,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izvestan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način</w:t>
      </w:r>
      <w:r w:rsidR="00C577A8">
        <w:rPr>
          <w:sz w:val="24"/>
          <w:szCs w:val="24"/>
          <w:lang w:val="sr-Cyrl-RS"/>
        </w:rPr>
        <w:t>,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Sekretarijat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ranije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bavio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pitanjem</w:t>
      </w:r>
      <w:r w:rsidR="00C577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prečišćavanja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0D0E19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pa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tako</w:t>
      </w:r>
      <w:r w:rsidR="00C577A8">
        <w:rPr>
          <w:sz w:val="24"/>
          <w:szCs w:val="24"/>
          <w:lang w:val="sr-Cyrl-RS"/>
        </w:rPr>
        <w:t>,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saradnji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Institutom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šumarstvo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realizovao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dva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projekta</w:t>
      </w:r>
      <w:r w:rsidR="00C577A8">
        <w:rPr>
          <w:sz w:val="24"/>
          <w:szCs w:val="24"/>
          <w:lang w:val="sr-Cyrl-RS"/>
        </w:rPr>
        <w:t>: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Revitalizacija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Topčiderske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reke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biološkim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sistemima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prečišćavanje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zagađenih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Revitalizacija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jezera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lokalitetu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Trešnja</w:t>
      </w:r>
      <w:r w:rsidR="00C13625">
        <w:rPr>
          <w:sz w:val="24"/>
          <w:szCs w:val="24"/>
          <w:lang w:val="sr-Cyrl-RS"/>
        </w:rPr>
        <w:t>,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postavljanjem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sistema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plutajućih</w:t>
      </w:r>
      <w:r w:rsidR="000D0E1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ostrva</w:t>
      </w:r>
      <w:r w:rsidR="000D0E19">
        <w:rPr>
          <w:sz w:val="24"/>
          <w:szCs w:val="24"/>
          <w:lang w:val="sr-Cyrl-RS"/>
        </w:rPr>
        <w:t xml:space="preserve">. </w:t>
      </w:r>
      <w:r w:rsidR="00C13625">
        <w:rPr>
          <w:sz w:val="24"/>
          <w:szCs w:val="24"/>
          <w:lang w:val="sr-Cyrl-RS"/>
        </w:rPr>
        <w:tab/>
      </w:r>
      <w:r w:rsidR="00153966">
        <w:rPr>
          <w:sz w:val="24"/>
          <w:szCs w:val="24"/>
          <w:lang w:val="sr-Cyrl-RS"/>
        </w:rPr>
        <w:t>Obavestila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prisutne</w:t>
      </w:r>
      <w:r w:rsidR="00C577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trenutno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sprovodi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projekat</w:t>
      </w:r>
      <w:r w:rsidR="00C13625">
        <w:rPr>
          <w:sz w:val="24"/>
          <w:szCs w:val="24"/>
          <w:lang w:val="sr-Cyrl-RS"/>
        </w:rPr>
        <w:t xml:space="preserve"> „</w:t>
      </w:r>
      <w:r w:rsidR="00153966">
        <w:rPr>
          <w:sz w:val="24"/>
          <w:szCs w:val="24"/>
          <w:lang w:val="sr-Cyrl-RS"/>
        </w:rPr>
        <w:t>Čistija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Srbija</w:t>
      </w:r>
      <w:r w:rsidR="00C13625">
        <w:rPr>
          <w:sz w:val="24"/>
          <w:szCs w:val="24"/>
          <w:lang w:val="sr-Cyrl-RS"/>
        </w:rPr>
        <w:t xml:space="preserve">“, </w:t>
      </w:r>
      <w:r w:rsidR="00153966">
        <w:rPr>
          <w:sz w:val="24"/>
          <w:szCs w:val="24"/>
          <w:lang w:val="sr-Cyrl-RS"/>
        </w:rPr>
        <w:t>pa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će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Obrenovac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imati</w:t>
      </w:r>
      <w:r w:rsidR="00C13625">
        <w:rPr>
          <w:sz w:val="24"/>
          <w:szCs w:val="24"/>
          <w:lang w:val="sr-Cyrl-RS"/>
        </w:rPr>
        <w:t xml:space="preserve"> 90 </w:t>
      </w:r>
      <w:r w:rsidR="00153966">
        <w:rPr>
          <w:sz w:val="24"/>
          <w:szCs w:val="24"/>
          <w:lang w:val="sr-Cyrl-RS"/>
        </w:rPr>
        <w:t>km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nove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kanalizacione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mreže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dva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postrojenja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prečišćavanje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C13625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Takođe</w:t>
      </w:r>
      <w:r w:rsidR="00C1362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u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Beogradu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planirane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još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četiri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fabrike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3C77C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prečišćavanje</w:t>
      </w:r>
      <w:r w:rsidR="003C77C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3C77C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3C77C3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završeno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projektovanje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fabrike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preradu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Batajnici</w:t>
      </w:r>
      <w:r w:rsidR="00C1362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treba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započne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projektovanje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fabrika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Ostružnici</w:t>
      </w:r>
      <w:r w:rsidR="00C1362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BD386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Grockoj</w:t>
      </w:r>
      <w:r w:rsidR="00BD3863">
        <w:rPr>
          <w:sz w:val="24"/>
          <w:szCs w:val="24"/>
          <w:lang w:val="sr-Cyrl-RS"/>
        </w:rPr>
        <w:t xml:space="preserve">. </w:t>
      </w:r>
    </w:p>
    <w:p w14:paraId="234D17FC" w14:textId="77777777" w:rsidR="00E44D85" w:rsidRDefault="00E44D85" w:rsidP="00C957A5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14:paraId="3C8C32F2" w14:textId="3FA827AE" w:rsidR="002151AB" w:rsidRDefault="00C577A8" w:rsidP="00B8746C">
      <w:pPr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53966">
        <w:rPr>
          <w:sz w:val="24"/>
          <w:szCs w:val="24"/>
          <w:lang w:val="sr-Cyrl-RS"/>
        </w:rPr>
        <w:t>Miodrag</w:t>
      </w:r>
      <w:r w:rsidR="00E44D85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Gluščević</w:t>
      </w:r>
      <w:r w:rsidR="00E44D85" w:rsidRPr="00A06522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programski</w:t>
      </w:r>
      <w:r w:rsidR="00E44D85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direktor</w:t>
      </w:r>
      <w:r w:rsidR="00E44D85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E44D85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urbani</w:t>
      </w:r>
      <w:r w:rsidR="00E44D85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razvoj</w:t>
      </w:r>
      <w:r w:rsidR="00E44D85" w:rsidRPr="00A06522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životnu</w:t>
      </w:r>
      <w:r w:rsidR="00E44D85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sredinu</w:t>
      </w:r>
      <w:r w:rsidR="00E44D85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E44D85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komunalne</w:t>
      </w:r>
      <w:r w:rsidR="00E44D85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delatnosti</w:t>
      </w:r>
      <w:r w:rsidR="00E44D85" w:rsidRPr="00A06522">
        <w:rPr>
          <w:b/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Stalne</w:t>
      </w:r>
      <w:r w:rsidR="00E44D85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konferencije</w:t>
      </w:r>
      <w:r w:rsidR="00E44D85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gradova</w:t>
      </w:r>
      <w:r w:rsidR="00E44D85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E44D85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opština</w:t>
      </w:r>
      <w:r w:rsidR="00E44D8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rekao</w:t>
      </w:r>
      <w:r w:rsidR="003D35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3D35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3D35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3D35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uloga</w:t>
      </w:r>
      <w:r w:rsidR="003D35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jedinica</w:t>
      </w:r>
      <w:r w:rsidR="003D35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lokalnih</w:t>
      </w:r>
      <w:r w:rsidR="003D35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samouprava</w:t>
      </w:r>
      <w:r w:rsidR="00F400B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nesumnjiva</w:t>
      </w:r>
      <w:r w:rsidR="003D35E2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imajući</w:t>
      </w:r>
      <w:r w:rsidR="003D35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3D35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vidu</w:t>
      </w:r>
      <w:r w:rsidR="003D35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3D35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3D35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prečišćavanje</w:t>
      </w:r>
      <w:r w:rsidR="003D35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3D35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3D35E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komunalna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delatnost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opšteg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interesa</w:t>
      </w:r>
      <w:r w:rsidR="008F7937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lokalne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samouprave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obavezi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nju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stvore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uslove</w:t>
      </w:r>
      <w:r w:rsidR="008F7937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organizuju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obezbede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pružanje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usluge</w:t>
      </w:r>
      <w:r w:rsidR="008F7937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Kada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pitanju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stepen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prečišćavanja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Srbiji</w:t>
      </w:r>
      <w:r w:rsidR="005B5DD9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prema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podacima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Republičkog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zavoda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statistiku</w:t>
      </w:r>
      <w:r w:rsidR="005B5DD9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on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5B5DD9">
        <w:rPr>
          <w:sz w:val="24"/>
          <w:szCs w:val="24"/>
          <w:lang w:val="sr-Cyrl-RS"/>
        </w:rPr>
        <w:t xml:space="preserve"> 2019. </w:t>
      </w:r>
      <w:r w:rsidR="00153966">
        <w:rPr>
          <w:sz w:val="24"/>
          <w:szCs w:val="24"/>
          <w:lang w:val="sr-Cyrl-RS"/>
        </w:rPr>
        <w:t>godine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bio</w:t>
      </w:r>
      <w:r w:rsidR="0016621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16621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nivou</w:t>
      </w:r>
      <w:r w:rsidR="0016621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16621E">
        <w:rPr>
          <w:sz w:val="24"/>
          <w:szCs w:val="24"/>
          <w:lang w:val="sr-Cyrl-RS"/>
        </w:rPr>
        <w:t xml:space="preserve">13,6% </w:t>
      </w:r>
      <w:r w:rsidR="00153966">
        <w:rPr>
          <w:sz w:val="24"/>
          <w:szCs w:val="24"/>
          <w:lang w:val="sr-Cyrl-RS"/>
        </w:rPr>
        <w:t>prečišćenih</w:t>
      </w:r>
      <w:r w:rsidR="0016621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5B5DD9">
        <w:rPr>
          <w:sz w:val="24"/>
          <w:szCs w:val="24"/>
          <w:lang w:val="sr-Cyrl-RS"/>
        </w:rPr>
        <w:t xml:space="preserve"> </w:t>
      </w:r>
      <w:r w:rsidR="0016621E">
        <w:rPr>
          <w:sz w:val="24"/>
          <w:szCs w:val="24"/>
          <w:lang w:val="sr-Cyrl-RS"/>
        </w:rPr>
        <w:t>(</w:t>
      </w:r>
      <w:r w:rsidR="00153966">
        <w:rPr>
          <w:sz w:val="24"/>
          <w:szCs w:val="24"/>
          <w:lang w:val="sr-Cyrl-RS"/>
        </w:rPr>
        <w:t>od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ukupno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proizvedenih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16621E">
        <w:rPr>
          <w:sz w:val="24"/>
          <w:szCs w:val="24"/>
          <w:lang w:val="sr-Cyrl-RS"/>
        </w:rPr>
        <w:t>)</w:t>
      </w:r>
      <w:r w:rsidR="005B5DD9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što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izuzetno</w:t>
      </w:r>
      <w:r w:rsidR="005B5DD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nisko</w:t>
      </w:r>
      <w:r w:rsidR="00B81A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B81A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poređenju</w:t>
      </w:r>
      <w:r w:rsidR="00B81A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B81A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drugim</w:t>
      </w:r>
      <w:r w:rsidR="00B81A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zemljama</w:t>
      </w:r>
      <w:r w:rsidR="00B81A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Evrope</w:t>
      </w:r>
      <w:r w:rsidR="00B81A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B81AC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okruženja</w:t>
      </w:r>
      <w:r w:rsidR="005B5DD9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Međutim</w:t>
      </w:r>
      <w:r w:rsidR="0094786B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dobra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vest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broj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koje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prečišćavaju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Srbiji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godine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godinu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povećava</w:t>
      </w:r>
      <w:r w:rsidR="0094786B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npr</w:t>
      </w:r>
      <w:r w:rsidR="0094786B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početkom</w:t>
      </w:r>
      <w:r w:rsidR="0094786B">
        <w:rPr>
          <w:sz w:val="24"/>
          <w:szCs w:val="24"/>
          <w:lang w:val="sr-Cyrl-RS"/>
        </w:rPr>
        <w:t xml:space="preserve"> 2020. </w:t>
      </w:r>
      <w:r w:rsidR="00153966">
        <w:rPr>
          <w:sz w:val="24"/>
          <w:szCs w:val="24"/>
          <w:lang w:val="sr-Cyrl-RS"/>
        </w:rPr>
        <w:t>godine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pušteno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rad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postrojenje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Kruševcu</w:t>
      </w:r>
      <w:r w:rsidR="0094786B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ovih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dana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trebalo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bude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pušteno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rad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postrojenje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94786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Čajetini</w:t>
      </w:r>
      <w:r w:rsidR="00555524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tako</w:t>
      </w:r>
      <w:r w:rsidR="0055552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55552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ima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razloga</w:t>
      </w:r>
      <w:r w:rsidR="0055552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55552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optimizam</w:t>
      </w:r>
      <w:r w:rsidR="0094786B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S</w:t>
      </w:r>
      <w:r w:rsidR="006269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obzirom</w:t>
      </w:r>
      <w:r w:rsidR="006269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6269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to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ova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oblast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finansijskom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svakom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drugom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smislu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vrlo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zahtevna</w:t>
      </w:r>
      <w:r w:rsidR="006269A8">
        <w:rPr>
          <w:sz w:val="24"/>
          <w:szCs w:val="24"/>
          <w:lang w:val="sr-Cyrl-RS"/>
        </w:rPr>
        <w:t>,</w:t>
      </w:r>
      <w:r w:rsidR="008F793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Srbija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6269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baš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nju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tražila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najduže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prelazne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periode</w:t>
      </w:r>
      <w:r w:rsidR="00577034">
        <w:rPr>
          <w:sz w:val="24"/>
          <w:szCs w:val="24"/>
          <w:lang w:val="sr-Cyrl-RS"/>
        </w:rPr>
        <w:t xml:space="preserve"> (</w:t>
      </w:r>
      <w:r w:rsidR="00153966">
        <w:rPr>
          <w:sz w:val="24"/>
          <w:szCs w:val="24"/>
          <w:lang w:val="sr-Cyrl-RS"/>
        </w:rPr>
        <w:t>do</w:t>
      </w:r>
      <w:r w:rsidR="00577034">
        <w:rPr>
          <w:sz w:val="24"/>
          <w:szCs w:val="24"/>
          <w:lang w:val="sr-Cyrl-RS"/>
        </w:rPr>
        <w:t xml:space="preserve"> 2044. </w:t>
      </w:r>
      <w:r w:rsidR="00153966">
        <w:rPr>
          <w:sz w:val="24"/>
          <w:szCs w:val="24"/>
          <w:lang w:val="sr-Cyrl-RS"/>
        </w:rPr>
        <w:t>godine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trebalo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potpuno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usaglasimo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standardima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EU</w:t>
      </w:r>
      <w:r w:rsidR="00577034">
        <w:rPr>
          <w:sz w:val="24"/>
          <w:szCs w:val="24"/>
          <w:lang w:val="sr-Cyrl-RS"/>
        </w:rPr>
        <w:t xml:space="preserve">). </w:t>
      </w:r>
      <w:r w:rsidR="00153966">
        <w:rPr>
          <w:sz w:val="24"/>
          <w:szCs w:val="24"/>
          <w:lang w:val="sr-Cyrl-RS"/>
        </w:rPr>
        <w:t>U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prilog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tome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koliko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ovaj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proces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težak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dugotrajan</w:t>
      </w:r>
      <w:r w:rsidR="00577034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govori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podatak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će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Srbija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morati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izgradi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oko</w:t>
      </w:r>
      <w:r w:rsidR="00577034">
        <w:rPr>
          <w:sz w:val="24"/>
          <w:szCs w:val="24"/>
          <w:lang w:val="sr-Cyrl-RS"/>
        </w:rPr>
        <w:t xml:space="preserve"> 359 </w:t>
      </w:r>
      <w:r w:rsidR="00153966">
        <w:rPr>
          <w:sz w:val="24"/>
          <w:szCs w:val="24"/>
          <w:lang w:val="sr-Cyrl-RS"/>
        </w:rPr>
        <w:t>postrojenja</w:t>
      </w:r>
      <w:r w:rsidR="00577034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Direktiva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komunalnim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otpadnim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vodama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navodi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potrebno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vršiti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tretman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svako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naselje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koje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ima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više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dve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hiljade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stanovnika</w:t>
      </w:r>
      <w:r w:rsidR="00577034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pa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otud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broj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neophodnih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postrojenja</w:t>
      </w:r>
      <w:r w:rsidR="0057703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toliki</w:t>
      </w:r>
      <w:r w:rsidR="00577034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Skrenuo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pažnju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ono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što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moglo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predstavlja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izazov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celom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procesu</w:t>
      </w:r>
      <w:r w:rsidR="006C0ED1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to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kapaciteti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lokalnom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nivou</w:t>
      </w:r>
      <w:r w:rsidR="006C0ED1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i</w:t>
      </w:r>
      <w:r w:rsidR="0016621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pogledu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broja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ljudi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koji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rade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lokalnim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samoupravama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bave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ovom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temom</w:t>
      </w:r>
      <w:r w:rsidR="006C0ED1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ali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tehničkih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finansijskih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kapaciteta</w:t>
      </w:r>
      <w:r w:rsidR="006C0ED1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to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prevashodno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odnosi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manje</w:t>
      </w:r>
      <w:r w:rsidR="006C0ED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opštine</w:t>
      </w:r>
      <w:r w:rsidR="006C0ED1">
        <w:rPr>
          <w:sz w:val="24"/>
          <w:szCs w:val="24"/>
          <w:lang w:val="sr-Cyrl-RS"/>
        </w:rPr>
        <w:t>.</w:t>
      </w:r>
      <w:r w:rsidR="006269A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Različiti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finansijski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sporazumi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međunarodnim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institucijama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potpisani</w:t>
      </w:r>
      <w:r w:rsidR="00EB347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obezbeđena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sredstva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izgradnju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ovih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objekata</w:t>
      </w:r>
      <w:r w:rsidR="00EB347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međutim</w:t>
      </w:r>
      <w:r w:rsidR="00EB347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treba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obezbediti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postrojenja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dužem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roku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funkcionišu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održiv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način</w:t>
      </w:r>
      <w:r w:rsidR="00EB347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što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najpre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podrazumeva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dovoljan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broj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ljudi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lokalu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koji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će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njima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upravljati</w:t>
      </w:r>
      <w:r w:rsidR="00EB347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dok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druge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strane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potrebno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budu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pokriveni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svi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operativni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troškovi</w:t>
      </w:r>
      <w:r w:rsidR="00EB347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njih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moraju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snose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sami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korisnici</w:t>
      </w:r>
      <w:r w:rsidR="00EB347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tj</w:t>
      </w:r>
      <w:r w:rsidR="00EB347C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građani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privreda</w:t>
      </w:r>
      <w:r w:rsidR="00EB347C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Ovo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trebalo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bude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većim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gradovima</w:t>
      </w:r>
      <w:r w:rsidR="00EB347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ali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će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cene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tih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usluga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malim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opštinama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biti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tolike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korisnici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neće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biti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stanju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ih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plate</w:t>
      </w:r>
      <w:r w:rsidR="00EB347C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Određena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rešenja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to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postoje</w:t>
      </w:r>
      <w:r w:rsidR="00EB347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pokreće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međuopštinska</w:t>
      </w:r>
      <w:r w:rsidR="00EB34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saradnja</w:t>
      </w:r>
      <w:r w:rsidR="00B826D8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tako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što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vodovod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jedne</w:t>
      </w:r>
      <w:r w:rsidR="00115EA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najveće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opštine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trebalo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upravlja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lastRenderedPageBreak/>
        <w:t>postrojenjima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nekoliko</w:t>
      </w:r>
      <w:r w:rsidR="00115EA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manjih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opština</w:t>
      </w:r>
      <w:r w:rsidR="00B826D8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troškovi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celokupnog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sistema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115EA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115EA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delili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između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korisnika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svih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opština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koje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ostvaruju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saradnju</w:t>
      </w:r>
      <w:r w:rsidR="00B826D8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pa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2052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taj</w:t>
      </w:r>
      <w:r w:rsidR="002052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način</w:t>
      </w:r>
      <w:r w:rsidR="002052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cena</w:t>
      </w:r>
      <w:r w:rsidR="00115EA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usluge</w:t>
      </w:r>
      <w:r w:rsidR="00115EA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bila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priuštiva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svim</w:t>
      </w:r>
      <w:r w:rsidR="00B826D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korisnicima</w:t>
      </w:r>
      <w:r w:rsidR="00B826D8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Ovo</w:t>
      </w:r>
      <w:r w:rsidR="002052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2052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primer</w:t>
      </w:r>
      <w:r w:rsidR="002052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dobre</w:t>
      </w:r>
      <w:r w:rsidR="002052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prakse</w:t>
      </w:r>
      <w:r w:rsidR="002052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</w:t>
      </w:r>
      <w:r w:rsidR="002052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kome</w:t>
      </w:r>
      <w:r w:rsidR="002052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treba</w:t>
      </w:r>
      <w:r w:rsidR="002052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razmišljati</w:t>
      </w:r>
      <w:r w:rsidR="00205236">
        <w:rPr>
          <w:sz w:val="24"/>
          <w:szCs w:val="24"/>
          <w:lang w:val="sr-Cyrl-RS"/>
        </w:rPr>
        <w:t xml:space="preserve">. </w:t>
      </w:r>
      <w:r w:rsidR="0016621E">
        <w:rPr>
          <w:sz w:val="24"/>
          <w:szCs w:val="24"/>
          <w:lang w:val="sr-Cyrl-RS"/>
        </w:rPr>
        <w:t xml:space="preserve"> </w:t>
      </w:r>
    </w:p>
    <w:p w14:paraId="698B34CB" w14:textId="77777777" w:rsidR="002151AB" w:rsidRDefault="002151AB" w:rsidP="00C957A5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14:paraId="3893B1E9" w14:textId="62F94B78" w:rsidR="00CB287B" w:rsidRDefault="00153966" w:rsidP="008E2B40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Dr</w:t>
      </w:r>
      <w:r w:rsidR="002151AB" w:rsidRPr="00A065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2151AB" w:rsidRPr="00A065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Lučić</w:t>
      </w:r>
      <w:r w:rsidR="002151AB" w:rsidRPr="00A0652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2151AB" w:rsidRPr="00A065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Nadzornog</w:t>
      </w:r>
      <w:r w:rsidR="002151AB" w:rsidRPr="00A065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2151AB" w:rsidRPr="00A065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JKP</w:t>
      </w:r>
      <w:r w:rsidR="002151AB" w:rsidRPr="00A06522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Gradska</w:t>
      </w:r>
      <w:r w:rsidR="002151AB" w:rsidRPr="00A065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čistoća</w:t>
      </w:r>
      <w:r w:rsidR="002151AB" w:rsidRPr="00A06522">
        <w:rPr>
          <w:sz w:val="24"/>
          <w:szCs w:val="24"/>
          <w:lang w:val="sr-Cyrl-RS"/>
        </w:rPr>
        <w:t>“</w:t>
      </w:r>
      <w:r w:rsidR="00CB28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B28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zamenik</w:t>
      </w:r>
      <w:r w:rsidR="00CB28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</w:t>
      </w:r>
      <w:r w:rsidR="00CB28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Instituta</w:t>
      </w:r>
      <w:r w:rsidR="00CB28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B28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šumarstvo</w:t>
      </w:r>
      <w:r w:rsidR="002151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rekao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JKP</w:t>
      </w:r>
      <w:r w:rsidR="00CB287B" w:rsidRPr="00A06522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Gradska</w:t>
      </w:r>
      <w:r w:rsidR="00CB287B" w:rsidRPr="00A065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čistoća</w:t>
      </w:r>
      <w:r w:rsidR="00CB287B" w:rsidRPr="00A06522">
        <w:rPr>
          <w:sz w:val="24"/>
          <w:szCs w:val="24"/>
          <w:lang w:val="sr-Cyrl-RS"/>
        </w:rPr>
        <w:t>“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trenutno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veliki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komunalni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 w:rsidR="00115EA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deponiju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Vinča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vodu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deponije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ulazi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direktno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Dunav</w:t>
      </w:r>
      <w:r w:rsidR="00115EA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predviđa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trebalo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rešeno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narednih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nekoliko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meseci</w:t>
      </w:r>
      <w:r w:rsidR="00115EA2">
        <w:rPr>
          <w:sz w:val="24"/>
          <w:szCs w:val="24"/>
          <w:lang w:val="sr-Cyrl-RS"/>
        </w:rPr>
        <w:t>.</w:t>
      </w:r>
      <w:r w:rsidR="00EE37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Skrenuo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pažnju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otpadne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moraju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tretirati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rađeno</w:t>
      </w:r>
      <w:r w:rsidR="00115EA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postoje</w:t>
      </w:r>
      <w:r w:rsidR="00A82B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82B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</w:t>
      </w:r>
      <w:r w:rsidR="00A82B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procesi</w:t>
      </w:r>
      <w:r w:rsidR="00A82B25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Svakodnevno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ogromne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količine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otpadnih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izbacuju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reke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jezera</w:t>
      </w:r>
      <w:r w:rsidR="006F30D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reke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postale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kolektori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urbanih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industrijskih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otpadnih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6F30D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Stoga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Sekretarijat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saradnji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Institutom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šumarstvo</w:t>
      </w:r>
      <w:r w:rsidR="006F30D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realizovao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dva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projekta</w:t>
      </w:r>
      <w:r w:rsidR="006F30D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reči</w:t>
      </w:r>
      <w:r w:rsidR="006F30D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Prvi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projekat</w:t>
      </w:r>
      <w:r w:rsidR="006F30DD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revitalizacija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Topčiderske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reke</w:t>
      </w:r>
      <w:r w:rsidR="006F30DD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je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započet</w:t>
      </w:r>
      <w:r w:rsidR="006F30DD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="006F30D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osnovni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ponudi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ekološki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prihvatljivo</w:t>
      </w:r>
      <w:r w:rsidR="006F30D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ekonomski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efikasno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isplativo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tretman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revitalizaciju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zagađenih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urbanih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rečnih</w:t>
      </w:r>
      <w:r w:rsidR="006F30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tokova</w:t>
      </w:r>
      <w:r w:rsidR="006F30D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Glavni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rezultat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projekta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konstrukcija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modela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plutajućih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ostrva</w:t>
      </w:r>
      <w:r w:rsidR="0003667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nadalje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moglo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koristi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prečišćavanje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drugim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rekama</w:t>
      </w:r>
      <w:r w:rsidR="0003667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jezerima</w:t>
      </w:r>
      <w:r w:rsidR="0003667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kanalima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barama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Beograda</w:t>
      </w:r>
      <w:r w:rsidR="0003667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Pored</w:t>
      </w:r>
      <w:r w:rsidR="003E2C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="003E2CE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određene</w:t>
      </w:r>
      <w:r w:rsidR="003E2C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3E2C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E2C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potencijalne</w:t>
      </w:r>
      <w:r w:rsidR="003E2C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vodene</w:t>
      </w:r>
      <w:r w:rsidR="003E2C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površine</w:t>
      </w:r>
      <w:r w:rsidR="003E2C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E2C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 w:rsidR="003E2CE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3E2C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3E2C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E2C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moguće</w:t>
      </w:r>
      <w:r w:rsidR="003E2C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postavljanje</w:t>
      </w:r>
      <w:r w:rsidR="003E2C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pomenutog</w:t>
      </w:r>
      <w:r w:rsidR="003E2C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modela</w:t>
      </w:r>
      <w:r w:rsidR="003E2C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plutajućih</w:t>
      </w:r>
      <w:r w:rsidR="003E2C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ostrva</w:t>
      </w:r>
      <w:r w:rsidR="003E2CE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1B6E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1B6E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1B6E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ispunjenjem</w:t>
      </w:r>
      <w:r w:rsidR="001B6E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ovih</w:t>
      </w:r>
      <w:r w:rsidR="001B6E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ciljeva</w:t>
      </w:r>
      <w:r w:rsidR="001B6E5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1B6E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obali</w:t>
      </w:r>
      <w:r w:rsidR="001B6E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Topčiderske</w:t>
      </w:r>
      <w:r w:rsidR="001B6E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reke</w:t>
      </w:r>
      <w:r w:rsidR="001B6E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B6E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postavljen</w:t>
      </w:r>
      <w:r w:rsidR="001B6E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biološki</w:t>
      </w:r>
      <w:r w:rsidR="001B6E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1B6E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B6E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prečišćavanje</w:t>
      </w:r>
      <w:r w:rsidR="001B6E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otpadnih</w:t>
      </w:r>
      <w:r w:rsidR="001B6E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1B6E5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Plutajuća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ostrva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inovativna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zelena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tehnologija</w:t>
      </w:r>
      <w:r w:rsidR="0084361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utemeljena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biljkama</w:t>
      </w:r>
      <w:r w:rsidR="0084361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uklanjaju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višak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nutritijenata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teških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metala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površinskih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84361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pod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različitim</w:t>
      </w:r>
      <w:r w:rsidR="008436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uslovima</w:t>
      </w:r>
      <w:r w:rsidR="00843611">
        <w:rPr>
          <w:sz w:val="24"/>
          <w:szCs w:val="24"/>
          <w:lang w:val="sr-Cyrl-RS"/>
        </w:rPr>
        <w:t>.</w:t>
      </w:r>
      <w:r w:rsidR="000366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Imitacijom</w:t>
      </w:r>
      <w:r w:rsidR="00A855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prirodnih</w:t>
      </w:r>
      <w:r w:rsidR="00A855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procesa</w:t>
      </w:r>
      <w:r w:rsidR="00A855D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bez</w:t>
      </w:r>
      <w:r w:rsidR="00A855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upotrebe</w:t>
      </w:r>
      <w:r w:rsidR="00A855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hemijskih</w:t>
      </w:r>
      <w:r w:rsidR="00A855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materija</w:t>
      </w:r>
      <w:r w:rsidR="00A855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A855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dodatne</w:t>
      </w:r>
      <w:r w:rsidR="00A855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energije</w:t>
      </w:r>
      <w:r w:rsidR="00A855D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A855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zahvaljujući</w:t>
      </w:r>
      <w:r w:rsidR="00A855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simbiotičkim</w:t>
      </w:r>
      <w:r w:rsidR="00A855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odnosima</w:t>
      </w:r>
      <w:r w:rsidR="00A855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svojih</w:t>
      </w:r>
      <w:r w:rsidR="00A855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osnovnih</w:t>
      </w:r>
      <w:r w:rsidR="00A855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komponenti</w:t>
      </w:r>
      <w:r w:rsidR="00454B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biljaka</w:t>
      </w:r>
      <w:r w:rsidR="00454B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algi</w:t>
      </w:r>
      <w:r w:rsidR="00454B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mikroorganizama</w:t>
      </w:r>
      <w:r w:rsidR="00454B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podloge</w:t>
      </w:r>
      <w:r w:rsidR="00454B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54B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</w:t>
      </w:r>
      <w:r w:rsidR="00454B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ova</w:t>
      </w:r>
      <w:r w:rsidR="00454B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zelena</w:t>
      </w:r>
      <w:r w:rsidR="00454B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tehnologija</w:t>
      </w:r>
      <w:r w:rsidR="00454B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omogućava</w:t>
      </w:r>
      <w:r w:rsidR="00454B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revitalizaciju</w:t>
      </w:r>
      <w:r w:rsidR="00454B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zagađenih</w:t>
      </w:r>
      <w:r w:rsidR="00454B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54B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prečišćavanje</w:t>
      </w:r>
      <w:r w:rsidR="00454B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otpadnih</w:t>
      </w:r>
      <w:r w:rsidR="00454B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454B2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Osim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poboljšanje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kvaliteta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</w:t>
      </w:r>
      <w:r w:rsidR="00BB0BF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plutajuća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ostrva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utiču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povećanje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estetske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efikasnosti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okoline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pejzaža</w:t>
      </w:r>
      <w:r w:rsidR="00BB0BF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takođe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važno</w:t>
      </w:r>
      <w:r w:rsidR="00BB0BF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Istovremeno</w:t>
      </w:r>
      <w:r w:rsidR="00BB0BF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utiču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formiranje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poboljšanje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staništa</w:t>
      </w:r>
      <w:r w:rsidR="00BB0BF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obnavljanje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biodiverziteta</w:t>
      </w:r>
      <w:r w:rsidR="00BB0BF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zaštitu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priobalnog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pojasa</w:t>
      </w:r>
      <w:r w:rsidR="00BB0BF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povećanje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potencijala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okoline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turizma</w:t>
      </w:r>
      <w:r w:rsidR="00BB0B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itd</w:t>
      </w:r>
      <w:r w:rsidR="00BB0BF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Predloženi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model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plutajućih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ostrva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sastoji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plastičnih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rešetkastih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nosača</w:t>
      </w:r>
      <w:r w:rsidR="00FA0F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supstrata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šest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vrsta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dekorativnih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biljaka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tokom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ispitivanog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perioda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pokazale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dobar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potencijal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uklanjanje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različitih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polutanata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zagađene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</w:t>
      </w:r>
      <w:r w:rsidR="00FA0F2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rezultata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istraživanja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sprovednog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tokom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jedne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vegetacione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sezone</w:t>
      </w:r>
      <w:r w:rsidR="00FA0F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zaključeno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predloženi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model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plutajućih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ostrva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visoku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efikasnost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tretmanu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zagađenih</w:t>
      </w:r>
      <w:r w:rsidR="00FA0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FA0F2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Najvažnije</w:t>
      </w:r>
      <w:r w:rsidR="00C62BE3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uliv</w:t>
      </w:r>
      <w:r w:rsidR="00C62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</w:t>
      </w:r>
      <w:r w:rsidR="00C62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C62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reke</w:t>
      </w:r>
      <w:r w:rsidR="00C62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62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biološki</w:t>
      </w:r>
      <w:r w:rsidR="00C62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C62BE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C62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 w:rsidR="00C62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sadržaja</w:t>
      </w:r>
      <w:r w:rsidR="00C62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većine</w:t>
      </w:r>
      <w:r w:rsidR="00C62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polutanata</w:t>
      </w:r>
      <w:r w:rsidR="00C62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C62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predstavljaju</w:t>
      </w:r>
      <w:r w:rsidR="00C62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parametar</w:t>
      </w:r>
      <w:r w:rsidR="00C62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62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ocenu</w:t>
      </w:r>
      <w:r w:rsidR="00C62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ekološkog</w:t>
      </w:r>
      <w:r w:rsidR="00C62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statusa</w:t>
      </w:r>
      <w:r w:rsidR="00C62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C62BE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okarakterisan</w:t>
      </w:r>
      <w:r w:rsidR="00286F9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6F9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286F9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286F9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lošeg</w:t>
      </w:r>
      <w:r w:rsidR="00C62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klasa</w:t>
      </w:r>
      <w:r w:rsidR="00C62BE3">
        <w:rPr>
          <w:sz w:val="24"/>
          <w:szCs w:val="24"/>
          <w:lang w:val="sr-Cyrl-RS"/>
        </w:rPr>
        <w:t xml:space="preserve"> </w:t>
      </w:r>
      <w:r w:rsidR="00C62BE3">
        <w:rPr>
          <w:sz w:val="24"/>
          <w:szCs w:val="24"/>
        </w:rPr>
        <w:t>V</w:t>
      </w:r>
      <w:r w:rsidR="00C62BE3" w:rsidRPr="008266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kvaliteta</w:t>
      </w:r>
      <w:r w:rsidR="00A855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6F9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umerenog</w:t>
      </w:r>
      <w:r w:rsidR="004437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klasa</w:t>
      </w:r>
      <w:r w:rsidR="004437EE">
        <w:rPr>
          <w:sz w:val="24"/>
          <w:szCs w:val="24"/>
          <w:lang w:val="sr-Cyrl-RS"/>
        </w:rPr>
        <w:t xml:space="preserve"> </w:t>
      </w:r>
      <w:r w:rsidR="004437EE">
        <w:rPr>
          <w:sz w:val="24"/>
          <w:szCs w:val="24"/>
        </w:rPr>
        <w:t>III</w:t>
      </w:r>
      <w:r w:rsidR="004437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ekološkog</w:t>
      </w:r>
      <w:r w:rsidR="004437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statusa</w:t>
      </w:r>
      <w:r w:rsidR="004437E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4437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4437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prolasku</w:t>
      </w:r>
      <w:r w:rsidR="004437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</w:t>
      </w:r>
      <w:r w:rsidR="004437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kroz</w:t>
      </w:r>
      <w:r w:rsidR="004437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biološki</w:t>
      </w:r>
      <w:r w:rsidR="004437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4437E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dobijena</w:t>
      </w:r>
      <w:r w:rsidR="004437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437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4437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odličnog</w:t>
      </w:r>
      <w:r w:rsidR="004437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ekološkog</w:t>
      </w:r>
      <w:r w:rsidR="004437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statusa</w:t>
      </w:r>
      <w:r w:rsidR="004437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klase</w:t>
      </w:r>
      <w:r w:rsidR="00036678">
        <w:rPr>
          <w:sz w:val="24"/>
          <w:szCs w:val="24"/>
          <w:lang w:val="sr-Cyrl-RS"/>
        </w:rPr>
        <w:t xml:space="preserve"> </w:t>
      </w:r>
      <w:r w:rsidR="004437EE">
        <w:rPr>
          <w:sz w:val="24"/>
          <w:szCs w:val="24"/>
        </w:rPr>
        <w:t>I</w:t>
      </w:r>
      <w:r w:rsidR="004437EE" w:rsidRPr="008266B5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Ta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zatim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korišćena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zalivanje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biljaka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neposrednoj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blizini</w:t>
      </w:r>
      <w:r w:rsidR="004D657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Takođe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zaključeno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svojoj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široj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teritoriji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mnogo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potencijalnih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površina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postavljanje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plutajućih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ostrva</w:t>
      </w:r>
      <w:r w:rsidR="004D657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pomognu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povrati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održiv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fizički</w:t>
      </w:r>
      <w:r w:rsidR="004D657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hemijski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biološki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integritet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4D657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Rekao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E2B40">
        <w:rPr>
          <w:sz w:val="24"/>
          <w:szCs w:val="24"/>
          <w:lang w:val="sr-Cyrl-RS"/>
        </w:rPr>
        <w:t>,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dobijenih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rezultata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izvedenih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zaključaka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pomenutog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projekta</w:t>
      </w:r>
      <w:r w:rsidR="004D657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Sekretarijat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odabrao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jezero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lokalitetu</w:t>
      </w:r>
      <w:r w:rsidR="004D65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Trešnja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postavljanje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plutajućih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ostrva</w:t>
      </w:r>
      <w:r w:rsidR="0059280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pa</w:t>
      </w:r>
      <w:r w:rsidR="005928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928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</w:t>
      </w:r>
      <w:r w:rsidR="005928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saradnji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Institutom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šumarstvo</w:t>
      </w:r>
      <w:r w:rsidR="001A7E4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</w:t>
      </w:r>
      <w:r w:rsidR="001A7E41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do</w:t>
      </w:r>
      <w:r w:rsidR="001A7E41"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 w:rsidR="001A7E4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realizovan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projekat</w:t>
      </w:r>
      <w:r w:rsidR="001A7E4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sadržanih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polutanata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vodi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parametara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ocenu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ekološkog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statusa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</w:t>
      </w:r>
      <w:r w:rsidR="001A7E4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voda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uliva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imala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karakteristike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slabog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ekološkog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statusa</w:t>
      </w:r>
      <w:r w:rsidR="00115EA2">
        <w:rPr>
          <w:sz w:val="24"/>
          <w:szCs w:val="24"/>
          <w:lang w:val="sr-Cyrl-RS"/>
        </w:rPr>
        <w:t xml:space="preserve"> </w:t>
      </w:r>
      <w:r w:rsidR="001A7E41">
        <w:rPr>
          <w:sz w:val="24"/>
          <w:szCs w:val="24"/>
        </w:rPr>
        <w:t>IV</w:t>
      </w:r>
      <w:r w:rsidR="00115E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klasa</w:t>
      </w:r>
      <w:r w:rsidR="001A7E4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kod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izlaza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imala</w:t>
      </w:r>
      <w:r w:rsidR="001A7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kvalitet</w:t>
      </w:r>
      <w:r w:rsidR="001A7E41">
        <w:rPr>
          <w:sz w:val="24"/>
          <w:szCs w:val="24"/>
          <w:lang w:val="sr-Cyrl-RS"/>
        </w:rPr>
        <w:t xml:space="preserve"> </w:t>
      </w:r>
      <w:r w:rsidR="001A7E41">
        <w:rPr>
          <w:sz w:val="24"/>
          <w:szCs w:val="24"/>
        </w:rPr>
        <w:t>II</w:t>
      </w:r>
      <w:r w:rsidR="001A7E41" w:rsidRPr="008266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klase</w:t>
      </w:r>
      <w:r w:rsidR="001A7E41" w:rsidRPr="008266B5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Predloženi</w:t>
      </w:r>
      <w:r w:rsidR="00B712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model</w:t>
      </w:r>
      <w:r w:rsidR="00B712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plutajućih</w:t>
      </w:r>
      <w:r w:rsidR="00B712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ostrva</w:t>
      </w:r>
      <w:r w:rsidR="00B712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B712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karakter</w:t>
      </w:r>
      <w:r w:rsidR="00B712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inovativne</w:t>
      </w:r>
      <w:r w:rsidR="00B712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tehnologije</w:t>
      </w:r>
      <w:r w:rsidR="00B7121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B712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B712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</w:t>
      </w:r>
      <w:r w:rsidR="00B712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712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B712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B712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korišćen</w:t>
      </w:r>
      <w:r w:rsidR="00B712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712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prečišćavanje</w:t>
      </w:r>
      <w:r w:rsidR="00B712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712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revitalizaciju</w:t>
      </w:r>
      <w:r w:rsidR="00B712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zagađenih</w:t>
      </w:r>
      <w:r w:rsidR="00B712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B7121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sprovedenih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istraživanja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pregleda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naučno</w:t>
      </w:r>
      <w:r w:rsidR="006328C8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stručne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relevantne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literature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postojećim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tipovima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plutajućih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ostrva</w:t>
      </w:r>
      <w:r w:rsidR="006328C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zaključeno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ovaj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model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konstrukcije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rešetkastog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nosača</w:t>
      </w:r>
      <w:r w:rsidR="006328C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supstrata</w:t>
      </w:r>
      <w:r w:rsidR="006328C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sastava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vegetacije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ostrva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načina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ankerisanja</w:t>
      </w:r>
      <w:r w:rsidR="006328C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nije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konstruisan</w:t>
      </w:r>
      <w:r w:rsidR="006328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svetu</w:t>
      </w:r>
      <w:r w:rsidR="004075C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kod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tada</w:t>
      </w:r>
      <w:r w:rsidR="006328C8">
        <w:rPr>
          <w:sz w:val="24"/>
          <w:szCs w:val="24"/>
          <w:lang w:val="sr-Cyrl-RS"/>
        </w:rPr>
        <w:t>.</w:t>
      </w:r>
      <w:r w:rsidR="00EB34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Podsetio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ekologije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bez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ekonomije</w:t>
      </w:r>
      <w:r w:rsidR="004075C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urađena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ekonomska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analiza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opravdanosti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zaključeno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uložena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vraćaju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dve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 w:rsidR="004075C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obzirom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ocenjeno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projekat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ekonomski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opravdan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B2C8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omogućava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povraćaj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velikih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benefita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narednom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 w:rsidR="004075C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predloženo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omogućena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finansijska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podrška</w:t>
      </w:r>
      <w:r w:rsidR="004075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njegovu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dugoročnu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realizaciju</w:t>
      </w:r>
      <w:r w:rsidR="00E22E5C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Naučna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stručna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validacija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efikasnosti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ekonomske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isplativosti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ekološke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prihvatljivosti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modela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plutajućih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ostrva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izvršena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kroz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doktorsku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disertaciju</w:t>
      </w:r>
      <w:r w:rsidR="00E22E5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dobila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nagradu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Privredne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komore</w:t>
      </w:r>
      <w:r w:rsidR="00E22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Beograda</w:t>
      </w:r>
      <w:r w:rsidR="00E22E5C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Pretpostavlja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16C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budžeti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smanjivali</w:t>
      </w:r>
      <w:r w:rsidR="00D92E8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cena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rasla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normativi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postajati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složeniji</w:t>
      </w:r>
      <w:r w:rsidR="00D92E8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jednostavni</w:t>
      </w:r>
      <w:r w:rsidR="00286F98">
        <w:rPr>
          <w:sz w:val="24"/>
          <w:szCs w:val="24"/>
          <w:lang w:val="sr-Cyrl-RS"/>
        </w:rPr>
        <w:t>,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ekonomski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isplativi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efikasni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biološki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sistemi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tretman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otpadnih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njihovu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reciklažu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praksi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imati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</w:t>
      </w:r>
      <w:r w:rsidR="00D92E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</w:t>
      </w:r>
      <w:r w:rsidR="00D92E8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Kroz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usavršavanje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ovih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tehnologija</w:t>
      </w:r>
      <w:r w:rsidR="00FE5C2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one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budućnosti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mogle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koristiti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prečišćavanje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otpadnih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oporavak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vodenih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površina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većoj</w:t>
      </w:r>
      <w:r w:rsidR="00FE5C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meri</w:t>
      </w:r>
      <w:r w:rsidR="00FE5C2F">
        <w:rPr>
          <w:sz w:val="24"/>
          <w:szCs w:val="24"/>
          <w:lang w:val="sr-Cyrl-RS"/>
        </w:rPr>
        <w:t>.</w:t>
      </w:r>
    </w:p>
    <w:p w14:paraId="151CFF5B" w14:textId="77777777" w:rsidR="00CB287B" w:rsidRDefault="00CB287B" w:rsidP="00C957A5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14:paraId="2FB8F572" w14:textId="4D6AFBE4" w:rsidR="006879BC" w:rsidRDefault="00A06AF1" w:rsidP="0055359D">
      <w:pPr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53966">
        <w:rPr>
          <w:sz w:val="24"/>
          <w:szCs w:val="24"/>
          <w:lang w:val="sr-Cyrl-RS"/>
        </w:rPr>
        <w:t>Osman</w:t>
      </w:r>
      <w:r w:rsidR="00CB287B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Balić</w:t>
      </w:r>
      <w:r w:rsidR="00CB287B" w:rsidRPr="00A06522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Liga</w:t>
      </w:r>
      <w:r w:rsidR="00CB287B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Roma</w:t>
      </w:r>
      <w:r w:rsidR="00CB287B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Stalna</w:t>
      </w:r>
      <w:r w:rsidR="00CB287B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konferencija</w:t>
      </w:r>
      <w:r w:rsidR="00CB287B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romskih</w:t>
      </w:r>
      <w:r w:rsidR="00CB287B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udruženja</w:t>
      </w:r>
      <w:r w:rsidR="00CB287B" w:rsidRPr="00A0652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građana</w:t>
      </w:r>
      <w:r w:rsidR="00CB287B" w:rsidRPr="00A06522">
        <w:rPr>
          <w:sz w:val="24"/>
          <w:szCs w:val="24"/>
          <w:lang w:val="sr-Cyrl-RS"/>
        </w:rPr>
        <w:t xml:space="preserve"> (</w:t>
      </w:r>
      <w:r w:rsidR="00153966">
        <w:rPr>
          <w:sz w:val="24"/>
          <w:szCs w:val="24"/>
          <w:lang w:val="sr-Cyrl-RS"/>
        </w:rPr>
        <w:t>SKRUG</w:t>
      </w:r>
      <w:r w:rsidR="00CB287B" w:rsidRPr="00A06522">
        <w:rPr>
          <w:sz w:val="24"/>
          <w:szCs w:val="24"/>
          <w:lang w:val="sr-Cyrl-RS"/>
        </w:rPr>
        <w:t>)</w:t>
      </w:r>
      <w:r w:rsidR="006D55E8" w:rsidRPr="008266B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rekao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Srbiji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živi</w:t>
      </w:r>
      <w:r w:rsidR="006D55E8">
        <w:rPr>
          <w:sz w:val="24"/>
          <w:szCs w:val="24"/>
          <w:lang w:val="sr-Cyrl-RS"/>
        </w:rPr>
        <w:t xml:space="preserve"> 5334</w:t>
      </w:r>
      <w:r w:rsidR="00FE5C2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romskih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porodica</w:t>
      </w:r>
      <w:r w:rsidR="006D55E8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ili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oko</w:t>
      </w:r>
      <w:r w:rsidR="006D55E8">
        <w:rPr>
          <w:sz w:val="24"/>
          <w:szCs w:val="24"/>
          <w:lang w:val="sr-Cyrl-RS"/>
        </w:rPr>
        <w:t xml:space="preserve"> 30 </w:t>
      </w:r>
      <w:r w:rsidR="00153966">
        <w:rPr>
          <w:sz w:val="24"/>
          <w:szCs w:val="24"/>
          <w:lang w:val="sr-Cyrl-RS"/>
        </w:rPr>
        <w:t>hiljada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ljudi</w:t>
      </w:r>
      <w:r w:rsidR="006D55E8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koji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nemaju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pristup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pijaćoj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vodi</w:t>
      </w:r>
      <w:r w:rsidR="006D55E8">
        <w:rPr>
          <w:sz w:val="24"/>
          <w:szCs w:val="24"/>
          <w:lang w:val="sr-Cyrl-RS"/>
        </w:rPr>
        <w:t xml:space="preserve"> (</w:t>
      </w:r>
      <w:r w:rsidR="00153966">
        <w:rPr>
          <w:sz w:val="24"/>
          <w:szCs w:val="24"/>
          <w:lang w:val="sr-Cyrl-RS"/>
        </w:rPr>
        <w:t>podatak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Popisa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stanovništva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</w:t>
      </w:r>
      <w:r w:rsidR="006D55E8">
        <w:rPr>
          <w:sz w:val="24"/>
          <w:szCs w:val="24"/>
          <w:lang w:val="sr-Cyrl-RS"/>
        </w:rPr>
        <w:t xml:space="preserve"> 2012. </w:t>
      </w:r>
      <w:r w:rsidR="00153966">
        <w:rPr>
          <w:sz w:val="24"/>
          <w:szCs w:val="24"/>
          <w:lang w:val="sr-Cyrl-RS"/>
        </w:rPr>
        <w:t>godine</w:t>
      </w:r>
      <w:r w:rsidR="006D55E8">
        <w:rPr>
          <w:sz w:val="24"/>
          <w:szCs w:val="24"/>
          <w:lang w:val="sr-Cyrl-RS"/>
        </w:rPr>
        <w:t xml:space="preserve">). </w:t>
      </w:r>
      <w:r w:rsidR="00153966">
        <w:rPr>
          <w:sz w:val="24"/>
          <w:szCs w:val="24"/>
          <w:lang w:val="sr-Cyrl-RS"/>
        </w:rPr>
        <w:t>Ljudsko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pravo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čistu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vodu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prepoznato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garantovano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odredbama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brojnih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međunarodnih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konvencija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ugovora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koji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odnose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ljudska</w:t>
      </w:r>
      <w:r w:rsidR="006D55E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prava</w:t>
      </w:r>
      <w:r w:rsidR="006D55E8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I</w:t>
      </w:r>
      <w:r w:rsidR="008874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pored</w:t>
      </w:r>
      <w:r w:rsidR="008874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toga</w:t>
      </w:r>
      <w:r w:rsidR="0088743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pitanje</w:t>
      </w:r>
      <w:r w:rsidR="008874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vode</w:t>
      </w:r>
      <w:r w:rsidR="008874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8874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romskim</w:t>
      </w:r>
      <w:r w:rsidR="008874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naseljima</w:t>
      </w:r>
      <w:r w:rsidR="008874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8874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nerešeno</w:t>
      </w:r>
      <w:r w:rsidR="0088743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što</w:t>
      </w:r>
      <w:r w:rsidR="008874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8874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nedopustivo</w:t>
      </w:r>
      <w:r w:rsidR="0088743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8874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pojava</w:t>
      </w:r>
      <w:r w:rsidR="008874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virusa</w:t>
      </w:r>
      <w:r w:rsidR="008874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Kovid</w:t>
      </w:r>
      <w:r w:rsidR="0088743E">
        <w:rPr>
          <w:sz w:val="24"/>
          <w:szCs w:val="24"/>
          <w:lang w:val="sr-Cyrl-RS"/>
        </w:rPr>
        <w:t xml:space="preserve">-19 </w:t>
      </w:r>
      <w:r w:rsidR="00153966">
        <w:rPr>
          <w:sz w:val="24"/>
          <w:szCs w:val="24"/>
          <w:lang w:val="sr-Cyrl-RS"/>
        </w:rPr>
        <w:t>je</w:t>
      </w:r>
      <w:r w:rsidR="008874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ove</w:t>
      </w:r>
      <w:r w:rsidR="008874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razlike</w:t>
      </w:r>
      <w:r w:rsidR="008874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učinila</w:t>
      </w:r>
      <w:r w:rsidR="00C041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još</w:t>
      </w:r>
      <w:r w:rsidR="00C041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vidljivijim</w:t>
      </w:r>
      <w:r w:rsidR="00C041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C041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izraženijim</w:t>
      </w:r>
      <w:r w:rsidR="00C0413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stavljajući</w:t>
      </w:r>
      <w:r w:rsidR="00C041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pred</w:t>
      </w:r>
      <w:r w:rsidR="00C041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stanovnike</w:t>
      </w:r>
      <w:r w:rsidR="00C041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ovih</w:t>
      </w:r>
      <w:r w:rsidR="00C041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naselja</w:t>
      </w:r>
      <w:r w:rsidR="00C041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dodatne</w:t>
      </w:r>
      <w:r w:rsidR="00C041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izazove</w:t>
      </w:r>
      <w:r w:rsidR="00C0413E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Ovo</w:t>
      </w:r>
      <w:r w:rsidR="00A5718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A5718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naročito</w:t>
      </w:r>
      <w:r w:rsidR="00A5718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odnosi</w:t>
      </w:r>
      <w:r w:rsidR="00A5718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A5718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ispunjavanje</w:t>
      </w:r>
      <w:r w:rsidR="00A5718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preporuka</w:t>
      </w:r>
      <w:r w:rsidR="00A5718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zdravstvenih</w:t>
      </w:r>
      <w:r w:rsidR="00A5718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ustanova</w:t>
      </w:r>
      <w:r w:rsidR="00A5718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</w:t>
      </w:r>
      <w:r w:rsidR="00A5718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sprovođenju</w:t>
      </w:r>
      <w:r w:rsidR="00A5718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higijenskih</w:t>
      </w:r>
      <w:r w:rsidR="00A5718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mera</w:t>
      </w:r>
      <w:r w:rsidR="00A5718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A5718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prevenciju</w:t>
      </w:r>
      <w:r w:rsidR="00A5718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A5718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zaštitu</w:t>
      </w:r>
      <w:r w:rsidR="00A5718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</w:t>
      </w:r>
      <w:r w:rsidR="00A5718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virusa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zaraze</w:t>
      </w:r>
      <w:r w:rsidR="00A5718C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Rekao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2F4803">
        <w:rPr>
          <w:sz w:val="24"/>
          <w:szCs w:val="24"/>
          <w:lang w:val="sr-Cyrl-RS"/>
        </w:rPr>
        <w:t>,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početku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pandemije</w:t>
      </w:r>
      <w:r w:rsidR="00101B11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u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martu</w:t>
      </w:r>
      <w:r w:rsidR="00101B11">
        <w:rPr>
          <w:sz w:val="24"/>
          <w:szCs w:val="24"/>
          <w:lang w:val="sr-Cyrl-RS"/>
        </w:rPr>
        <w:t xml:space="preserve"> 2020. </w:t>
      </w:r>
      <w:r w:rsidR="00153966">
        <w:rPr>
          <w:sz w:val="24"/>
          <w:szCs w:val="24"/>
          <w:lang w:val="sr-Cyrl-RS"/>
        </w:rPr>
        <w:t>godine</w:t>
      </w:r>
      <w:r w:rsidR="00101B11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obratili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predsedniku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Republike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predsednici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Vlade</w:t>
      </w:r>
      <w:r w:rsidR="00101B11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ukazujući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ovu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pojavu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povećan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rizik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pripadnike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romske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populacije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odgovori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tada</w:t>
      </w:r>
      <w:r w:rsidR="00286F9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bili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ohrabrujući</w:t>
      </w:r>
      <w:r w:rsidR="00DD7D06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Posle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ovog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apela</w:t>
      </w:r>
      <w:r w:rsidR="00DD7D06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Ministarstvo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državne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uprave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lokalne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samouprave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svim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jedinicama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lokalne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samouprave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uputilo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pismo</w:t>
      </w:r>
      <w:r w:rsidR="00DD7D06">
        <w:rPr>
          <w:sz w:val="24"/>
          <w:szCs w:val="24"/>
          <w:lang w:val="sr-Cyrl-RS"/>
        </w:rPr>
        <w:t>-</w:t>
      </w:r>
      <w:r w:rsidR="00153966">
        <w:rPr>
          <w:sz w:val="24"/>
          <w:szCs w:val="24"/>
          <w:lang w:val="sr-Cyrl-RS"/>
        </w:rPr>
        <w:t>preporuku</w:t>
      </w:r>
      <w:r w:rsidR="00101B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vezi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vodom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neformalnim</w:t>
      </w:r>
      <w:r w:rsidR="00DD7D0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naseljima</w:t>
      </w:r>
      <w:r w:rsidR="00DD7D06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Istakao</w:t>
      </w:r>
      <w:r w:rsidR="002F480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2F480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danas</w:t>
      </w:r>
      <w:r w:rsidR="002F4803">
        <w:rPr>
          <w:sz w:val="24"/>
          <w:szCs w:val="24"/>
          <w:lang w:val="sr-Cyrl-RS"/>
        </w:rPr>
        <w:t>,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Međunarodni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dan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vode</w:t>
      </w:r>
      <w:r w:rsidR="00F75C2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vode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dalje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nema</w:t>
      </w:r>
      <w:r w:rsidR="00F75C2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iako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nedostatak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pristupa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bezbednoj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vodi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piće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F75C2A">
        <w:rPr>
          <w:sz w:val="24"/>
          <w:szCs w:val="24"/>
          <w:lang w:val="sr-Cyrl-RS"/>
        </w:rPr>
        <w:t xml:space="preserve"> 21. </w:t>
      </w:r>
      <w:r w:rsidR="00153966">
        <w:rPr>
          <w:sz w:val="24"/>
          <w:szCs w:val="24"/>
          <w:lang w:val="sr-Cyrl-RS"/>
        </w:rPr>
        <w:t>veku</w:t>
      </w:r>
      <w:r w:rsidR="00F75C2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smatra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jednom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najvećih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povreda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ljudskih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prava</w:t>
      </w:r>
      <w:r w:rsidR="00F75C2A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Svetska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zdravstvena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organizacija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propisala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potrebno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između</w:t>
      </w:r>
      <w:r w:rsidR="00F75C2A">
        <w:rPr>
          <w:sz w:val="24"/>
          <w:szCs w:val="24"/>
          <w:lang w:val="sr-Cyrl-RS"/>
        </w:rPr>
        <w:t xml:space="preserve"> 50 </w:t>
      </w:r>
      <w:r w:rsidR="00153966">
        <w:rPr>
          <w:sz w:val="24"/>
          <w:szCs w:val="24"/>
          <w:lang w:val="sr-Cyrl-RS"/>
        </w:rPr>
        <w:t>i</w:t>
      </w:r>
      <w:r w:rsidR="00F75C2A">
        <w:rPr>
          <w:sz w:val="24"/>
          <w:szCs w:val="24"/>
          <w:lang w:val="sr-Cyrl-RS"/>
        </w:rPr>
        <w:t xml:space="preserve"> 100 </w:t>
      </w:r>
      <w:r w:rsidR="00153966">
        <w:rPr>
          <w:sz w:val="24"/>
          <w:szCs w:val="24"/>
          <w:lang w:val="sr-Cyrl-RS"/>
        </w:rPr>
        <w:t>litara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vode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osobi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dnevno</w:t>
      </w:r>
      <w:r w:rsidR="00F75C2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kako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osiguralo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zadovoljenje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najosnovnijih</w:t>
      </w:r>
      <w:r w:rsidR="00F75C2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potreba</w:t>
      </w:r>
      <w:r w:rsidR="00F75C2A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Istakao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ova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naselja</w:t>
      </w:r>
      <w:r w:rsidR="00823C4B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u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kojima</w:t>
      </w:r>
      <w:r w:rsidR="00823C4B">
        <w:rPr>
          <w:sz w:val="24"/>
          <w:szCs w:val="24"/>
          <w:lang w:val="sr-Cyrl-RS"/>
        </w:rPr>
        <w:t xml:space="preserve"> 30 </w:t>
      </w:r>
      <w:r w:rsidR="00153966">
        <w:rPr>
          <w:sz w:val="24"/>
          <w:szCs w:val="24"/>
          <w:lang w:val="sr-Cyrl-RS"/>
        </w:rPr>
        <w:t>hiljada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Roma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dalje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živi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bez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vode</w:t>
      </w:r>
      <w:r w:rsidR="00823C4B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postoje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</w:t>
      </w:r>
      <w:r w:rsidR="00823C4B">
        <w:rPr>
          <w:sz w:val="24"/>
          <w:szCs w:val="24"/>
          <w:lang w:val="sr-Cyrl-RS"/>
        </w:rPr>
        <w:t xml:space="preserve"> 70-</w:t>
      </w:r>
      <w:r w:rsidR="00153966">
        <w:rPr>
          <w:sz w:val="24"/>
          <w:szCs w:val="24"/>
          <w:lang w:val="sr-Cyrl-RS"/>
        </w:rPr>
        <w:t>ak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godina</w:t>
      </w:r>
      <w:r w:rsidR="00823C4B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tendenciozno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godinama</w:t>
      </w:r>
      <w:r w:rsidR="00FE01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stavljaju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poziciju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neformalnih</w:t>
      </w:r>
      <w:r w:rsidR="00823C4B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nelegalnih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823C4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nehigijenskih</w:t>
      </w:r>
      <w:r w:rsidR="00FE0111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da</w:t>
      </w:r>
      <w:r w:rsidR="00FE01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FE01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postojao</w:t>
      </w:r>
      <w:r w:rsidR="00FE01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alibi</w:t>
      </w:r>
      <w:r w:rsidR="00FE01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FE011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nečinjenje</w:t>
      </w:r>
      <w:r w:rsidR="00823C4B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Naime</w:t>
      </w:r>
      <w:r w:rsidR="0052056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stara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romska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naselja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legalizuju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ni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pored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Nacrta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zakona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legalizaciji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starih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održivih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naselja</w:t>
      </w:r>
      <w:r w:rsidR="00520565">
        <w:rPr>
          <w:sz w:val="24"/>
          <w:szCs w:val="24"/>
          <w:lang w:val="sr-Cyrl-RS"/>
        </w:rPr>
        <w:t xml:space="preserve"> </w:t>
      </w:r>
      <w:r w:rsidR="00E12C5A">
        <w:rPr>
          <w:sz w:val="24"/>
          <w:szCs w:val="24"/>
          <w:lang w:val="sr-Cyrl-RS"/>
        </w:rPr>
        <w:t>(</w:t>
      </w:r>
      <w:r w:rsidR="00153966">
        <w:rPr>
          <w:sz w:val="24"/>
          <w:szCs w:val="24"/>
          <w:lang w:val="sr-Cyrl-RS"/>
        </w:rPr>
        <w:t>koji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Narodnoj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skupštini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nalazi</w:t>
      </w:r>
      <w:r w:rsidR="0052056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</w:t>
      </w:r>
      <w:r w:rsidR="00520565">
        <w:rPr>
          <w:sz w:val="24"/>
          <w:szCs w:val="24"/>
          <w:lang w:val="sr-Cyrl-RS"/>
        </w:rPr>
        <w:t xml:space="preserve"> 2013. </w:t>
      </w:r>
      <w:r w:rsidR="00153966">
        <w:rPr>
          <w:sz w:val="24"/>
          <w:szCs w:val="24"/>
          <w:lang w:val="sr-Cyrl-RS"/>
        </w:rPr>
        <w:t>godine</w:t>
      </w:r>
      <w:r w:rsidR="00E12C5A">
        <w:rPr>
          <w:sz w:val="24"/>
          <w:szCs w:val="24"/>
          <w:lang w:val="sr-Cyrl-RS"/>
        </w:rPr>
        <w:t xml:space="preserve">), </w:t>
      </w:r>
      <w:r w:rsidR="00153966">
        <w:rPr>
          <w:sz w:val="24"/>
          <w:szCs w:val="24"/>
          <w:lang w:val="sr-Cyrl-RS"/>
        </w:rPr>
        <w:t>zbog</w:t>
      </w:r>
      <w:r w:rsidR="00E12C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čega</w:t>
      </w:r>
      <w:r w:rsidR="00E12C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njihovi</w:t>
      </w:r>
      <w:r w:rsidR="00E12C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žitelji</w:t>
      </w:r>
      <w:r w:rsidR="00E12C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nemaju</w:t>
      </w:r>
      <w:r w:rsidR="00E12C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prava</w:t>
      </w:r>
      <w:r w:rsidR="00E12C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ni</w:t>
      </w:r>
      <w:r w:rsidR="00E12C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E12C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šta</w:t>
      </w:r>
      <w:r w:rsidR="00E12C5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pa</w:t>
      </w:r>
      <w:r w:rsidR="00E12C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ni</w:t>
      </w:r>
      <w:r w:rsidR="00E12C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E12C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vodu</w:t>
      </w:r>
      <w:r w:rsidR="00520565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Ova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naselja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često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nalaze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centrima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gradova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Srbiji</w:t>
      </w:r>
      <w:r w:rsidR="00C056E4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na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vrlo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atraktivnim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lokacijama</w:t>
      </w:r>
      <w:r w:rsidR="00C056E4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pa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interesantna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potencijalnim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investitorima</w:t>
      </w:r>
      <w:r w:rsidR="00C056E4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moguće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situacija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takva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zato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što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tim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naseljima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žive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baš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Romi</w:t>
      </w:r>
      <w:r w:rsidR="00C056E4">
        <w:rPr>
          <w:sz w:val="24"/>
          <w:szCs w:val="24"/>
          <w:lang w:val="sr-Cyrl-RS"/>
        </w:rPr>
        <w:t>.</w:t>
      </w:r>
      <w:r w:rsidR="009F472C">
        <w:rPr>
          <w:sz w:val="24"/>
          <w:szCs w:val="24"/>
          <w:lang w:val="sr-Cyrl-RS"/>
        </w:rPr>
        <w:t xml:space="preserve"> </w:t>
      </w:r>
      <w:r w:rsidR="00C056E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Postavlja</w:t>
      </w:r>
      <w:r w:rsidR="006D2A9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6D2A9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pitanje</w:t>
      </w:r>
      <w:r w:rsidR="006D2A9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6D2A9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li</w:t>
      </w:r>
      <w:r w:rsidR="006D2A9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6D2A9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pristup</w:t>
      </w:r>
      <w:r w:rsidR="006D2A9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vodi</w:t>
      </w:r>
      <w:r w:rsidR="006D2A9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Roma</w:t>
      </w:r>
      <w:r w:rsidR="006D2A9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stvar</w:t>
      </w:r>
      <w:r w:rsidR="006D2A9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nečije</w:t>
      </w:r>
      <w:r w:rsidR="006D2A9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dobre</w:t>
      </w:r>
      <w:r w:rsidR="006D2A9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volje</w:t>
      </w:r>
      <w:r w:rsidR="006879B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iako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država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prethodnom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periodu</w:t>
      </w:r>
      <w:r w:rsidR="006879B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preko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različitih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projekata</w:t>
      </w:r>
      <w:r w:rsidR="006879B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dobijala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sredstva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unapređenje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života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romskim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naseljima</w:t>
      </w:r>
      <w:r w:rsidR="006D2A90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Ovaj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traje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dugo</w:t>
      </w:r>
      <w:r w:rsidR="006879B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više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decenija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potrebno</w:t>
      </w:r>
      <w:r w:rsidR="0055359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55359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ukazati</w:t>
      </w:r>
      <w:r w:rsidR="0055359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55359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njega</w:t>
      </w:r>
      <w:r w:rsidR="006879BC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Rekao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svakako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286F9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ovo</w:t>
      </w:r>
      <w:r w:rsidR="00286F9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postoji</w:t>
      </w:r>
      <w:r w:rsidR="00286F9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odgovornost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Roma</w:t>
      </w:r>
      <w:r w:rsidR="006879B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ali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npr</w:t>
      </w:r>
      <w:r w:rsidR="006879BC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organizovali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principu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seoskih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vodovoda</w:t>
      </w:r>
      <w:r w:rsidR="006879B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neophodna</w:t>
      </w:r>
      <w:r w:rsidR="00286F9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286F9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286F9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pomoć</w:t>
      </w:r>
      <w:r w:rsidR="00286F9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lokalne</w:t>
      </w:r>
      <w:r w:rsidR="00286F9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samouprave</w:t>
      </w:r>
      <w:r w:rsidR="006879B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koja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nažalost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vrlo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često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samo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deklarativnog</w:t>
      </w:r>
      <w:r w:rsidR="006879B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karaktera</w:t>
      </w:r>
      <w:r w:rsidR="006879BC">
        <w:rPr>
          <w:sz w:val="24"/>
          <w:szCs w:val="24"/>
          <w:lang w:val="sr-Cyrl-RS"/>
        </w:rPr>
        <w:t xml:space="preserve">. </w:t>
      </w:r>
      <w:r w:rsidR="00286F9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Zbog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svega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navedenog</w:t>
      </w:r>
      <w:r w:rsidR="00D03D5F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nevladine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organizacije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stručna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javnost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predlažu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usvajanje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nove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konvencije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UN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vodi</w:t>
      </w:r>
      <w:r w:rsidR="00D03D5F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Srbiji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izmenu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Ustava</w:t>
      </w:r>
      <w:r w:rsidR="00D03D5F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na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osnovu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koje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pravo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vodu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dobilo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status</w:t>
      </w:r>
      <w:r w:rsidR="0055359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prava</w:t>
      </w:r>
      <w:r w:rsidR="00D03D5F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Istakao</w:t>
      </w:r>
      <w:r w:rsidR="0055359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55359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55359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vodovod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mogu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biti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pitanje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voluntarizma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ličnih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stavova</w:t>
      </w:r>
      <w:r w:rsidR="00D03D5F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dok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nedostatak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zdrave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pijaće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vode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indolentnost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vlasti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ugrožavaju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bezbednost</w:t>
      </w:r>
      <w:r w:rsidR="00D03D5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ljudi</w:t>
      </w:r>
      <w:r w:rsidR="00D03D5F">
        <w:rPr>
          <w:sz w:val="24"/>
          <w:szCs w:val="24"/>
          <w:lang w:val="sr-Cyrl-RS"/>
        </w:rPr>
        <w:t xml:space="preserve">.  </w:t>
      </w:r>
    </w:p>
    <w:p w14:paraId="65ACD7F9" w14:textId="77777777" w:rsidR="00EE2B2F" w:rsidRDefault="00EE2B2F" w:rsidP="00804085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>
        <w:rPr>
          <w:sz w:val="24"/>
          <w:szCs w:val="24"/>
          <w:lang w:val="sr-Cyrl-RS"/>
        </w:rPr>
        <w:tab/>
        <w:t xml:space="preserve"> </w:t>
      </w:r>
    </w:p>
    <w:p w14:paraId="32E66930" w14:textId="47D8AD01" w:rsidR="00804085" w:rsidRDefault="001A43E2" w:rsidP="001A43E2">
      <w:pPr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53966">
        <w:rPr>
          <w:sz w:val="24"/>
          <w:szCs w:val="24"/>
          <w:lang w:val="sr-Cyrl-RS"/>
        </w:rPr>
        <w:t>U</w:t>
      </w:r>
      <w:r w:rsidR="004B3768" w:rsidRPr="00EB061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diskusiji</w:t>
      </w:r>
      <w:r w:rsidR="004B3768" w:rsidRPr="00EB061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4B3768" w:rsidRPr="00EB061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učestvovali</w:t>
      </w:r>
      <w:r w:rsidR="004B3768" w:rsidRPr="00EB061A">
        <w:rPr>
          <w:sz w:val="24"/>
          <w:szCs w:val="24"/>
          <w:lang w:val="sr-Cyrl-RS"/>
        </w:rPr>
        <w:t>:</w:t>
      </w:r>
      <w:r w:rsidR="00C957A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Dubravka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Filipovski</w:t>
      </w:r>
      <w:r w:rsidR="00176EE0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Milija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Miletić</w:t>
      </w:r>
      <w:r w:rsidR="00C81B36">
        <w:rPr>
          <w:sz w:val="24"/>
          <w:szCs w:val="24"/>
          <w:lang w:val="sr-Cyrl-RS"/>
        </w:rPr>
        <w:t>,</w:t>
      </w:r>
      <w:r w:rsidR="002A1D3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Mirjana</w:t>
      </w:r>
      <w:r w:rsidR="002A1D3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Domonji</w:t>
      </w:r>
      <w:r w:rsidR="00B25C6D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Nada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Lazić</w:t>
      </w:r>
      <w:r w:rsidR="00B25C6D">
        <w:rPr>
          <w:sz w:val="24"/>
          <w:szCs w:val="24"/>
          <w:lang w:val="sr-Cyrl-RS"/>
        </w:rPr>
        <w:t>,</w:t>
      </w:r>
      <w:r w:rsidR="00470F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Tomislav</w:t>
      </w:r>
      <w:r w:rsidR="00470F9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Janković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Samira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Ćosović</w:t>
      </w:r>
      <w:r w:rsidR="00472DB6">
        <w:rPr>
          <w:sz w:val="24"/>
          <w:szCs w:val="24"/>
          <w:lang w:val="sr-Cyrl-RS"/>
        </w:rPr>
        <w:t>.</w:t>
      </w:r>
      <w:r w:rsidR="00470F91">
        <w:rPr>
          <w:sz w:val="24"/>
          <w:szCs w:val="24"/>
          <w:lang w:val="sr-Cyrl-RS"/>
        </w:rPr>
        <w:t xml:space="preserve">    </w:t>
      </w:r>
      <w:r w:rsidR="00A37923">
        <w:rPr>
          <w:sz w:val="24"/>
          <w:szCs w:val="24"/>
          <w:lang w:val="sr-Cyrl-CS"/>
        </w:rPr>
        <w:t xml:space="preserve"> </w:t>
      </w:r>
      <w:r w:rsidR="008A08C1">
        <w:rPr>
          <w:sz w:val="24"/>
          <w:szCs w:val="24"/>
          <w:lang w:val="sr-Cyrl-CS"/>
        </w:rPr>
        <w:t xml:space="preserve">    </w:t>
      </w:r>
      <w:r w:rsidR="00F12AF7">
        <w:rPr>
          <w:sz w:val="24"/>
          <w:szCs w:val="24"/>
          <w:lang w:val="sr-Cyrl-RS"/>
        </w:rPr>
        <w:t xml:space="preserve">                 </w:t>
      </w:r>
    </w:p>
    <w:p w14:paraId="4C5E2855" w14:textId="77777777" w:rsidR="003E4595" w:rsidRDefault="003E4595" w:rsidP="003E4595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14:paraId="746D1C8C" w14:textId="0CB899CF" w:rsidR="00C81B36" w:rsidRDefault="001A43E2" w:rsidP="004B767E">
      <w:pPr>
        <w:tabs>
          <w:tab w:val="clear" w:pos="1440"/>
          <w:tab w:val="left" w:pos="0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153966">
        <w:rPr>
          <w:sz w:val="24"/>
          <w:szCs w:val="24"/>
          <w:lang w:val="sr-Cyrl-RS"/>
        </w:rPr>
        <w:t>Dubravka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Filipovski</w:t>
      </w:r>
      <w:r w:rsidR="00176EE0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narodna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poslanica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koordinatorka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neformalne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Zelene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poslaničke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grupe</w:t>
      </w:r>
      <w:r w:rsidR="00176EE0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rekla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će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sve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čemu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danas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bilo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reči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svakako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biti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predmet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analize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ove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poslaničke</w:t>
      </w:r>
      <w:r w:rsidR="00176E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grupe</w:t>
      </w:r>
      <w:r w:rsidR="002337E7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koja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okuplja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veliki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broj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narodnih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poslanika</w:t>
      </w:r>
      <w:r w:rsidR="002337E7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ciljem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teme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zaštite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životne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sredine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budu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prioritetne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Narodnu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skupštinu</w:t>
      </w:r>
      <w:r w:rsidR="00176EE0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Zelena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poslanička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grupa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želi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dijalog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svih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aktera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stvaranje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konsenzusa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oko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najvažnijih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pitanja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vezi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ovim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temama</w:t>
      </w:r>
      <w:r w:rsidR="002337E7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Važno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što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temu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zaštite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životne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sredine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spustiti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nivo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iako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lokalnim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samoupravama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potrebno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osnažiti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kapacitete</w:t>
      </w:r>
      <w:r w:rsidR="002337E7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takođe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potrebno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izraditi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planove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zaštitu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životne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sredine</w:t>
      </w:r>
      <w:r w:rsidR="002337E7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stvoriti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savete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životnu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sredinu</w:t>
      </w:r>
      <w:r w:rsidR="002337E7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zagovarati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princip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cirkularne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ekonomije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lokalnom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nivou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stimulisati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ih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rade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projekte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apliciraju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njima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lokalnom</w:t>
      </w:r>
      <w:r w:rsidR="002337E7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regionalnom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nivou</w:t>
      </w:r>
      <w:r w:rsidR="002337E7">
        <w:rPr>
          <w:sz w:val="24"/>
          <w:szCs w:val="24"/>
          <w:lang w:val="sr-Cyrl-RS"/>
        </w:rPr>
        <w:t>.</w:t>
      </w:r>
      <w:r w:rsidR="00BB595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obzirom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to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pitanje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poslednje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vreme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podiže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viši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nivo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mnogo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radi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njemu</w:t>
      </w:r>
      <w:r w:rsidR="002337E7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postavila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pitanje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li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Ministarstvo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zna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će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biti</w:t>
      </w:r>
      <w:r w:rsidR="00C83E38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dalja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dinamika</w:t>
      </w:r>
      <w:r w:rsidR="002337E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ru-RU"/>
        </w:rPr>
        <w:t>izgradnje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postrojenja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prečišćavanje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otpadnih</w:t>
      </w:r>
      <w:r w:rsidR="00C83E38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voda</w:t>
      </w:r>
      <w:r w:rsidR="00C83E38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pored</w:t>
      </w:r>
      <w:r w:rsidR="00C83E38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pomenutih</w:t>
      </w:r>
      <w:r w:rsidR="00C83E38">
        <w:rPr>
          <w:sz w:val="24"/>
          <w:szCs w:val="24"/>
          <w:lang w:val="ru-RU"/>
        </w:rPr>
        <w:t xml:space="preserve"> 28, </w:t>
      </w:r>
      <w:r w:rsidR="00153966">
        <w:rPr>
          <w:sz w:val="24"/>
          <w:szCs w:val="24"/>
          <w:lang w:val="ru-RU"/>
        </w:rPr>
        <w:t>koliko</w:t>
      </w:r>
      <w:r w:rsidR="00C83E38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ih</w:t>
      </w:r>
      <w:r w:rsidR="00C83E38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već</w:t>
      </w:r>
      <w:r w:rsidR="00C83E38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spremno</w:t>
      </w:r>
      <w:r w:rsidR="00C83E38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C83E38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početak</w:t>
      </w:r>
      <w:r w:rsidR="00C83E38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izvođenja</w:t>
      </w:r>
      <w:r w:rsidR="00C83E38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radova</w:t>
      </w:r>
      <w:r w:rsidR="00C83E38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Rekla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Zelena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poslanička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grupa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pokrenula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regionalnu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inicijativu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zaštiti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životne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sredine</w:t>
      </w:r>
      <w:r w:rsidR="007853DC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a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jedan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od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prioriteta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implementacija</w:t>
      </w:r>
      <w:r w:rsidR="007853DC">
        <w:rPr>
          <w:sz w:val="24"/>
          <w:szCs w:val="24"/>
          <w:lang w:val="ru-RU"/>
        </w:rPr>
        <w:t xml:space="preserve"> </w:t>
      </w:r>
      <w:r w:rsidR="007853DC">
        <w:rPr>
          <w:sz w:val="24"/>
          <w:szCs w:val="24"/>
          <w:lang w:val="sr-Latn-RS"/>
        </w:rPr>
        <w:t>„</w:t>
      </w:r>
      <w:r w:rsidR="00153966">
        <w:rPr>
          <w:sz w:val="24"/>
          <w:szCs w:val="24"/>
          <w:lang w:val="ru-RU"/>
        </w:rPr>
        <w:t>Zelene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agende</w:t>
      </w:r>
      <w:r w:rsidR="007853DC">
        <w:rPr>
          <w:sz w:val="24"/>
          <w:szCs w:val="24"/>
          <w:lang w:val="sr-Latn-RS"/>
        </w:rPr>
        <w:t>“</w:t>
      </w:r>
      <w:r w:rsidR="007853DC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koja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potpisana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novembru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prošle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godine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DE6ADD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Evropska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komisija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njenu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implementaciju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opredelila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devet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milijardi</w:t>
      </w:r>
      <w:r w:rsidR="007853DC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evra</w:t>
      </w:r>
      <w:r w:rsidR="007853DC">
        <w:rPr>
          <w:sz w:val="24"/>
          <w:szCs w:val="24"/>
          <w:lang w:val="ru-RU"/>
        </w:rPr>
        <w:t xml:space="preserve">. </w:t>
      </w:r>
      <w:r w:rsidR="00153966">
        <w:rPr>
          <w:sz w:val="24"/>
          <w:szCs w:val="24"/>
          <w:lang w:val="ru-RU"/>
        </w:rPr>
        <w:t>Postavila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pitanje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šta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ono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što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potrebno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parlamenti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zemalja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potpisnica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urade</w:t>
      </w:r>
      <w:r w:rsidR="00A700D9">
        <w:rPr>
          <w:sz w:val="24"/>
          <w:szCs w:val="24"/>
          <w:lang w:val="ru-RU"/>
        </w:rPr>
        <w:t xml:space="preserve">, </w:t>
      </w:r>
      <w:r w:rsidR="00153966">
        <w:rPr>
          <w:sz w:val="24"/>
          <w:szCs w:val="24"/>
          <w:lang w:val="ru-RU"/>
        </w:rPr>
        <w:t>kako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bi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olakšali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implementaciju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ovog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važnog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projekta</w:t>
      </w:r>
      <w:r w:rsidR="00A700D9">
        <w:rPr>
          <w:sz w:val="24"/>
          <w:szCs w:val="24"/>
          <w:lang w:val="ru-RU"/>
        </w:rPr>
        <w:t>.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Istakla</w:t>
      </w:r>
      <w:r w:rsidR="00C81B3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je</w:t>
      </w:r>
      <w:r w:rsidR="00C81B3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da</w:t>
      </w:r>
      <w:r w:rsidR="00C81B36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su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zaštiti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životne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sredine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veoma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važne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transparentnost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svim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oblastima</w:t>
      </w:r>
      <w:r w:rsidR="00A700D9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i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što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veća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uključenost</w:t>
      </w:r>
      <w:r w:rsidR="00A347DB">
        <w:rPr>
          <w:sz w:val="24"/>
          <w:szCs w:val="24"/>
          <w:lang w:val="ru-RU"/>
        </w:rPr>
        <w:t xml:space="preserve"> </w:t>
      </w:r>
      <w:r w:rsidR="00153966">
        <w:rPr>
          <w:sz w:val="24"/>
          <w:szCs w:val="24"/>
          <w:lang w:val="ru-RU"/>
        </w:rPr>
        <w:t>građana</w:t>
      </w:r>
      <w:r w:rsidR="00A347DB">
        <w:rPr>
          <w:sz w:val="24"/>
          <w:szCs w:val="24"/>
          <w:lang w:val="ru-RU"/>
        </w:rPr>
        <w:t>.</w:t>
      </w:r>
      <w:r w:rsidR="00C81B36">
        <w:rPr>
          <w:sz w:val="24"/>
          <w:szCs w:val="24"/>
          <w:lang w:val="ru-RU"/>
        </w:rPr>
        <w:t xml:space="preserve"> </w:t>
      </w:r>
    </w:p>
    <w:p w14:paraId="18ED16A8" w14:textId="77777777" w:rsidR="00C81B36" w:rsidRDefault="00C81B36" w:rsidP="00C83E38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</w:p>
    <w:p w14:paraId="1C927262" w14:textId="092CE00D" w:rsidR="002A1D33" w:rsidRDefault="001854E3" w:rsidP="001854E3">
      <w:pPr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ab/>
      </w:r>
      <w:r w:rsidR="00153966">
        <w:rPr>
          <w:sz w:val="24"/>
          <w:szCs w:val="24"/>
          <w:lang w:val="sr-Cyrl-RS"/>
        </w:rPr>
        <w:t>Milija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Miletić</w:t>
      </w:r>
      <w:r w:rsidR="00C81B36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narodni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poslanik</w:t>
      </w:r>
      <w:r w:rsidR="00C81B36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rekao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svi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zajedno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trebalo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rade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rešavanju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pitanja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C81B36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jer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izvor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života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iako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prethodnom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periodu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napravljeno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mnogo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grešaka</w:t>
      </w:r>
      <w:r w:rsidR="00C81B36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njih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sada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potrebno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postepeno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rešavati</w:t>
      </w:r>
      <w:r w:rsidR="00C81B36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Problem</w:t>
      </w:r>
      <w:r w:rsidR="00D512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malih</w:t>
      </w:r>
      <w:r w:rsidR="00D512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sredina</w:t>
      </w:r>
      <w:r w:rsidR="00D512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D512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ogleda</w:t>
      </w:r>
      <w:r w:rsidR="00D512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D512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malom</w:t>
      </w:r>
      <w:r w:rsidR="00D512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broju</w:t>
      </w:r>
      <w:r w:rsidR="00D512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ljudi</w:t>
      </w:r>
      <w:r w:rsidR="00D512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koji</w:t>
      </w:r>
      <w:r w:rsidR="00D512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D512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D512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ovim</w:t>
      </w:r>
      <w:r w:rsidR="00D512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pitanjima</w:t>
      </w:r>
      <w:r w:rsidR="00D5127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bavili</w:t>
      </w:r>
      <w:r w:rsidR="00386C6B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Pored</w:t>
      </w:r>
      <w:r w:rsidR="008D5E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malih</w:t>
      </w:r>
      <w:r w:rsidR="008D5E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kapaciteta</w:t>
      </w:r>
      <w:r w:rsidR="008D5E2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male</w:t>
      </w:r>
      <w:r w:rsidR="008D5E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8D5E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8D5E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zarade</w:t>
      </w:r>
      <w:r w:rsidR="008D5E2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8D5E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veliki</w:t>
      </w:r>
      <w:r w:rsidR="008D5E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8D5E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broj</w:t>
      </w:r>
      <w:r w:rsidR="008D5E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starih</w:t>
      </w:r>
      <w:r w:rsidR="008D5E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ljudi</w:t>
      </w:r>
      <w:r w:rsidR="008D5E2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zbog</w:t>
      </w:r>
      <w:r w:rsidR="008D5E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čega</w:t>
      </w:r>
      <w:r w:rsidR="008D5E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8D5E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nophodna</w:t>
      </w:r>
      <w:r w:rsidR="008D5E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pomoć</w:t>
      </w:r>
      <w:r w:rsidR="008D5E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države</w:t>
      </w:r>
      <w:r w:rsidR="008D5E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8D5E2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stručnjaka</w:t>
      </w:r>
      <w:r w:rsidR="008D5E2E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Ukazao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nam</w:t>
      </w:r>
      <w:r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pored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sredstava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EU</w:t>
      </w:r>
      <w:r w:rsidR="000C21BB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na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raspolaganju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krediti</w:t>
      </w:r>
      <w:r w:rsidR="00C81B3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Kine</w:t>
      </w:r>
      <w:r w:rsidR="000C21BB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koji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mogu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usmeriti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rešavanje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pitanja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infrastrukture</w:t>
      </w:r>
      <w:r w:rsidR="000C21BB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jer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problemi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vodovodom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kanalizacijom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manjim</w:t>
      </w:r>
      <w:r w:rsid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sredinama</w:t>
      </w:r>
      <w:r w:rsidR="000C21BB" w:rsidRPr="000C21BB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svepristuni</w:t>
      </w:r>
      <w:r w:rsidR="000C21BB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Rekao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7B0DF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on</w:t>
      </w:r>
      <w:r w:rsidR="007B0DF2">
        <w:rPr>
          <w:sz w:val="24"/>
          <w:szCs w:val="24"/>
          <w:lang w:val="sr-Cyrl-RS"/>
        </w:rPr>
        <w:t>,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kao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član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Odbora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poljoprivredu</w:t>
      </w:r>
      <w:r w:rsidR="002A1D33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šumarstvo</w:t>
      </w:r>
      <w:r w:rsidR="002A1D3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2A1D3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vodoprivredu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predsednik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Pododbora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color w:val="000000"/>
          <w:sz w:val="24"/>
          <w:szCs w:val="24"/>
          <w:shd w:val="clear" w:color="auto" w:fill="FFFFFF"/>
          <w:lang w:val="sr-Cyrl-RS"/>
        </w:rPr>
        <w:t>za</w:t>
      </w:r>
      <w:r w:rsidR="002A1D33" w:rsidRPr="008266B5">
        <w:rPr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153966">
        <w:rPr>
          <w:color w:val="000000"/>
          <w:sz w:val="24"/>
          <w:szCs w:val="24"/>
          <w:shd w:val="clear" w:color="auto" w:fill="FFFFFF"/>
          <w:lang w:val="sr-Cyrl-RS"/>
        </w:rPr>
        <w:t>praćenje</w:t>
      </w:r>
      <w:r w:rsidR="002A1D33" w:rsidRPr="008266B5">
        <w:rPr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153966">
        <w:rPr>
          <w:color w:val="000000"/>
          <w:sz w:val="24"/>
          <w:szCs w:val="24"/>
          <w:shd w:val="clear" w:color="auto" w:fill="FFFFFF"/>
          <w:lang w:val="sr-Cyrl-RS"/>
        </w:rPr>
        <w:t>stanja</w:t>
      </w:r>
      <w:r w:rsidR="002A1D33" w:rsidRPr="008266B5">
        <w:rPr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153966">
        <w:rPr>
          <w:color w:val="000000"/>
          <w:sz w:val="24"/>
          <w:szCs w:val="24"/>
          <w:shd w:val="clear" w:color="auto" w:fill="FFFFFF"/>
          <w:lang w:val="sr-Cyrl-RS"/>
        </w:rPr>
        <w:t>u</w:t>
      </w:r>
      <w:r w:rsidR="002A1D33" w:rsidRPr="008266B5">
        <w:rPr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153966">
        <w:rPr>
          <w:color w:val="000000"/>
          <w:sz w:val="24"/>
          <w:szCs w:val="24"/>
          <w:shd w:val="clear" w:color="auto" w:fill="FFFFFF"/>
          <w:lang w:val="sr-Cyrl-RS"/>
        </w:rPr>
        <w:t>poljoprivredi</w:t>
      </w:r>
      <w:r w:rsidR="002A1D33" w:rsidRPr="008266B5">
        <w:rPr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153966">
        <w:rPr>
          <w:color w:val="000000"/>
          <w:sz w:val="24"/>
          <w:szCs w:val="24"/>
          <w:shd w:val="clear" w:color="auto" w:fill="FFFFFF"/>
          <w:lang w:val="sr-Cyrl-RS"/>
        </w:rPr>
        <w:t>u</w:t>
      </w:r>
      <w:r w:rsidR="002A1D33" w:rsidRPr="008266B5">
        <w:rPr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153966">
        <w:rPr>
          <w:color w:val="000000"/>
          <w:sz w:val="24"/>
          <w:szCs w:val="24"/>
          <w:shd w:val="clear" w:color="auto" w:fill="FFFFFF"/>
          <w:lang w:val="sr-Cyrl-RS"/>
        </w:rPr>
        <w:t>marginalnim</w:t>
      </w:r>
      <w:r w:rsidR="002A1D33" w:rsidRPr="008266B5">
        <w:rPr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153966">
        <w:rPr>
          <w:color w:val="000000"/>
          <w:sz w:val="24"/>
          <w:szCs w:val="24"/>
          <w:shd w:val="clear" w:color="auto" w:fill="FFFFFF"/>
          <w:lang w:val="sr-Cyrl-RS"/>
        </w:rPr>
        <w:t>i</w:t>
      </w:r>
      <w:r w:rsidR="002A1D33" w:rsidRPr="008266B5">
        <w:rPr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153966">
        <w:rPr>
          <w:color w:val="000000"/>
          <w:sz w:val="24"/>
          <w:szCs w:val="24"/>
          <w:shd w:val="clear" w:color="auto" w:fill="FFFFFF"/>
          <w:lang w:val="sr-Cyrl-RS"/>
        </w:rPr>
        <w:t>nerazvijenim</w:t>
      </w:r>
      <w:r w:rsidR="002A1D33" w:rsidRPr="008266B5">
        <w:rPr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153966">
        <w:rPr>
          <w:color w:val="000000"/>
          <w:sz w:val="24"/>
          <w:szCs w:val="24"/>
          <w:shd w:val="clear" w:color="auto" w:fill="FFFFFF"/>
          <w:lang w:val="sr-Cyrl-RS"/>
        </w:rPr>
        <w:t>područjima</w:t>
      </w:r>
      <w:r w:rsidR="002A1D33" w:rsidRPr="008266B5">
        <w:rPr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153966">
        <w:rPr>
          <w:color w:val="000000"/>
          <w:sz w:val="24"/>
          <w:szCs w:val="24"/>
          <w:shd w:val="clear" w:color="auto" w:fill="FFFFFF"/>
          <w:lang w:val="sr-Cyrl-RS"/>
        </w:rPr>
        <w:t>Republike</w:t>
      </w:r>
      <w:r w:rsidR="002A1D33" w:rsidRPr="008266B5">
        <w:rPr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153966">
        <w:rPr>
          <w:color w:val="000000"/>
          <w:sz w:val="24"/>
          <w:szCs w:val="24"/>
          <w:shd w:val="clear" w:color="auto" w:fill="FFFFFF"/>
          <w:lang w:val="sr-Cyrl-RS"/>
        </w:rPr>
        <w:t>Srbije</w:t>
      </w:r>
      <w:r w:rsidR="00B20BB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upoznat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tim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koliko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život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našim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nerazvijenim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područjima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drugačiji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života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većim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centrima</w:t>
      </w:r>
      <w:r w:rsidR="00B20BB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ali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15274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potrebno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nastaviti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rad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interesu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svih</w:t>
      </w:r>
      <w:r w:rsidR="00B20BB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bez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obzira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to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gde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</w:t>
      </w:r>
      <w:r w:rsidR="00B20BB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živi</w:t>
      </w:r>
      <w:r w:rsidR="00B20BB5">
        <w:rPr>
          <w:sz w:val="24"/>
          <w:szCs w:val="24"/>
          <w:lang w:val="sr-Cyrl-RS"/>
        </w:rPr>
        <w:t xml:space="preserve">. </w:t>
      </w:r>
    </w:p>
    <w:p w14:paraId="393AE282" w14:textId="77777777" w:rsidR="002A1D33" w:rsidRDefault="002A1D33" w:rsidP="00C83E38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14:paraId="46FDA24E" w14:textId="49FB007B" w:rsidR="00B25C6D" w:rsidRDefault="00153966" w:rsidP="005E643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Mirjana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Domonji</w:t>
      </w:r>
      <w:r w:rsidR="002A1D3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predsednica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Ekološkog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pokreta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Stara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Pazova</w:t>
      </w:r>
      <w:r w:rsidR="002A1D3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istakla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lokalnom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nivou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potrebno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postaviti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prioritete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zaštite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2A1D3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koliko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danas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pozitivnih</w:t>
      </w:r>
      <w:r w:rsidR="002A1D3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A1D3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lepih</w:t>
      </w:r>
      <w:r w:rsidR="002A1D3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2A1D3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postavlja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prioriteti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trenutnim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uslovima</w:t>
      </w:r>
      <w:r w:rsidR="002A1D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pandemije</w:t>
      </w:r>
      <w:r w:rsidR="00CD3AC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uslovima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dovoljno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dobre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pijaće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</w:t>
      </w:r>
      <w:r w:rsidR="002A1D3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Stoga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prioritet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bile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fabrike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pijaće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lokalnom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nivou</w:t>
      </w:r>
      <w:r w:rsidR="00CD3AC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zatim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ostalo</w:t>
      </w:r>
      <w:r w:rsidR="00CD3ACC">
        <w:rPr>
          <w:sz w:val="24"/>
          <w:szCs w:val="24"/>
          <w:lang w:val="sr-Cyrl-RS"/>
        </w:rPr>
        <w:t>.</w:t>
      </w:r>
      <w:r w:rsidR="005E64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Predložila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jedna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narednih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tema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zaštita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CD3A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A075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štetnog</w:t>
      </w:r>
      <w:r w:rsidR="00A075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nejonizujućeg</w:t>
      </w:r>
      <w:r w:rsidR="00A075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elektromagnetnog</w:t>
      </w:r>
      <w:r w:rsidR="00A075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zračenja</w:t>
      </w:r>
      <w:r w:rsidR="00A0754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koje</w:t>
      </w:r>
      <w:r w:rsidR="005E643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</w:t>
      </w:r>
      <w:r w:rsidR="005E64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njenom</w:t>
      </w:r>
      <w:r w:rsidR="005E64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 w:rsidR="005E6435">
        <w:rPr>
          <w:sz w:val="24"/>
          <w:szCs w:val="24"/>
          <w:lang w:val="sr-Cyrl-RS"/>
        </w:rPr>
        <w:t>,</w:t>
      </w:r>
      <w:r w:rsidR="00A075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virusima</w:t>
      </w:r>
      <w:r w:rsidR="00A075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pruža</w:t>
      </w:r>
      <w:r w:rsidR="00A075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priliku</w:t>
      </w:r>
      <w:r w:rsidR="00A075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075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A075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razvijaju</w:t>
      </w:r>
      <w:r w:rsidR="00A07543">
        <w:rPr>
          <w:sz w:val="24"/>
          <w:szCs w:val="24"/>
          <w:lang w:val="sr-Cyrl-RS"/>
        </w:rPr>
        <w:t xml:space="preserve">. </w:t>
      </w:r>
    </w:p>
    <w:p w14:paraId="0B4876FC" w14:textId="77777777" w:rsidR="00B25C6D" w:rsidRDefault="00B25C6D" w:rsidP="00C83E38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14:paraId="05C3FB61" w14:textId="16AF45CE" w:rsidR="00470F91" w:rsidRDefault="0058726D" w:rsidP="009717E6">
      <w:pPr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53966">
        <w:rPr>
          <w:sz w:val="24"/>
          <w:szCs w:val="24"/>
          <w:lang w:val="sr-Cyrl-RS"/>
        </w:rPr>
        <w:t>Nada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Lazić</w:t>
      </w:r>
      <w:r w:rsidR="00B25C6D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savetnica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održivi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razvoj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Ministarstvu</w:t>
      </w:r>
      <w:r w:rsidR="00B25C6D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za</w:t>
      </w:r>
      <w:r w:rsidR="00B25C6D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ljudska</w:t>
      </w:r>
      <w:r w:rsidR="00B25C6D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i</w:t>
      </w:r>
      <w:r w:rsidR="00B25C6D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manjinska</w:t>
      </w:r>
      <w:r w:rsidR="00B25C6D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prava</w:t>
      </w:r>
      <w:r w:rsidR="00B25C6D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i</w:t>
      </w:r>
      <w:r w:rsidR="00B25C6D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društveni</w:t>
      </w:r>
      <w:r w:rsidR="00B25C6D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dijalog</w:t>
      </w:r>
      <w:r w:rsidR="00B25C6D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rekla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malo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ljudi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zna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šta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održivi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razvoj</w:t>
      </w:r>
      <w:r w:rsidR="00B25C6D" w:rsidRP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znači</w:t>
      </w:r>
      <w:r w:rsidR="00B25C6D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pa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objasnila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on</w:t>
      </w:r>
      <w:r w:rsidR="00592D0C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u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lastRenderedPageBreak/>
        <w:t>najkraćem</w:t>
      </w:r>
      <w:r w:rsidR="00592D0C">
        <w:rPr>
          <w:sz w:val="24"/>
          <w:szCs w:val="24"/>
          <w:lang w:val="sr-Cyrl-RS"/>
        </w:rPr>
        <w:t>,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podrazumeva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takvo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ponašanje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ljudi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prema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životnoj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sredini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koje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će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omogućiti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naredne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generacije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mogu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žive</w:t>
      </w:r>
      <w:r w:rsidR="00B25C6D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pristojno</w:t>
      </w:r>
      <w:r w:rsidR="00B25C6D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Istakla</w:t>
      </w:r>
      <w:r w:rsidR="00592D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592D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592D0C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publikacija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Ciljevi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održivog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razvoja</w:t>
      </w:r>
      <w:r w:rsidR="00AE5707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za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koju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smatra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svaki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građanin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trebalo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ima</w:t>
      </w:r>
      <w:r w:rsidR="00AE5707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sadrži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ukupno</w:t>
      </w:r>
      <w:r w:rsidR="00AE5707">
        <w:rPr>
          <w:sz w:val="24"/>
          <w:szCs w:val="24"/>
          <w:lang w:val="sr-Cyrl-RS"/>
        </w:rPr>
        <w:t xml:space="preserve"> 17 </w:t>
      </w:r>
      <w:r w:rsidR="00153966">
        <w:rPr>
          <w:sz w:val="24"/>
          <w:szCs w:val="24"/>
          <w:lang w:val="sr-Cyrl-RS"/>
        </w:rPr>
        <w:t>ciljeva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AE5707">
        <w:rPr>
          <w:sz w:val="24"/>
          <w:szCs w:val="24"/>
          <w:lang w:val="sr-Cyrl-RS"/>
        </w:rPr>
        <w:t xml:space="preserve"> 169 </w:t>
      </w:r>
      <w:r w:rsidR="00153966">
        <w:rPr>
          <w:sz w:val="24"/>
          <w:szCs w:val="24"/>
          <w:lang w:val="sr-Cyrl-RS"/>
        </w:rPr>
        <w:t>podciljeva</w:t>
      </w:r>
      <w:r w:rsidR="00AE5707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cilj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broj</w:t>
      </w:r>
      <w:r w:rsidR="00AE5707">
        <w:rPr>
          <w:sz w:val="24"/>
          <w:szCs w:val="24"/>
          <w:lang w:val="sr-Cyrl-RS"/>
        </w:rPr>
        <w:t xml:space="preserve"> 6. </w:t>
      </w:r>
      <w:r w:rsidR="00153966">
        <w:rPr>
          <w:sz w:val="24"/>
          <w:szCs w:val="24"/>
          <w:lang w:val="sr-Cyrl-RS"/>
        </w:rPr>
        <w:t>se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odnosi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obezbeđivanje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sanitarnih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uslova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pristup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pijaćoj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vodi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AE5707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sve</w:t>
      </w:r>
      <w:r w:rsidR="00AE5707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Kad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pitanju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potrošnja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vode</w:t>
      </w:r>
      <w:r w:rsidR="009F5D3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naša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zemlja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spada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velike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rasipnike</w:t>
      </w:r>
      <w:r w:rsidR="009F5D3E">
        <w:rPr>
          <w:sz w:val="24"/>
          <w:szCs w:val="24"/>
          <w:lang w:val="sr-Cyrl-RS"/>
        </w:rPr>
        <w:t xml:space="preserve"> – </w:t>
      </w:r>
      <w:r w:rsidR="00153966">
        <w:rPr>
          <w:sz w:val="24"/>
          <w:szCs w:val="24"/>
          <w:lang w:val="sr-Cyrl-RS"/>
        </w:rPr>
        <w:t>evropska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norma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ide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</w:t>
      </w:r>
      <w:r w:rsidR="009F5D3E">
        <w:rPr>
          <w:sz w:val="24"/>
          <w:szCs w:val="24"/>
          <w:lang w:val="sr-Cyrl-RS"/>
        </w:rPr>
        <w:t xml:space="preserve"> 110 </w:t>
      </w:r>
      <w:r w:rsidR="00153966">
        <w:rPr>
          <w:sz w:val="24"/>
          <w:szCs w:val="24"/>
          <w:lang w:val="sr-Cyrl-RS"/>
        </w:rPr>
        <w:t>do</w:t>
      </w:r>
      <w:r w:rsidR="009F5D3E">
        <w:rPr>
          <w:sz w:val="24"/>
          <w:szCs w:val="24"/>
          <w:lang w:val="sr-Cyrl-RS"/>
        </w:rPr>
        <w:t xml:space="preserve"> 140 </w:t>
      </w:r>
      <w:r w:rsidR="00153966">
        <w:rPr>
          <w:sz w:val="24"/>
          <w:szCs w:val="24"/>
          <w:lang w:val="sr-Cyrl-RS"/>
        </w:rPr>
        <w:t>litara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stanovniku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dnevno</w:t>
      </w:r>
      <w:r w:rsidR="009F5D3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nekim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merenjima</w:t>
      </w:r>
      <w:r w:rsidR="009F5D3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kod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nas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troši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oko</w:t>
      </w:r>
      <w:r w:rsidR="009F5D3E">
        <w:rPr>
          <w:sz w:val="24"/>
          <w:szCs w:val="24"/>
          <w:lang w:val="sr-Cyrl-RS"/>
        </w:rPr>
        <w:t xml:space="preserve"> 250 </w:t>
      </w:r>
      <w:r w:rsidR="00153966">
        <w:rPr>
          <w:sz w:val="24"/>
          <w:szCs w:val="24"/>
          <w:lang w:val="sr-Cyrl-RS"/>
        </w:rPr>
        <w:t>i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više</w:t>
      </w:r>
      <w:r w:rsidR="009F5D3E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U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izveštajima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često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navodi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oko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trećine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vode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kod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nas</w:t>
      </w:r>
      <w:r w:rsidR="009F5D3E">
        <w:rPr>
          <w:sz w:val="24"/>
          <w:szCs w:val="24"/>
          <w:lang w:val="sr-Cyrl-RS"/>
        </w:rPr>
        <w:t xml:space="preserve"> „</w:t>
      </w:r>
      <w:r w:rsidR="00153966">
        <w:rPr>
          <w:sz w:val="24"/>
          <w:szCs w:val="24"/>
          <w:lang w:val="sr-Cyrl-RS"/>
        </w:rPr>
        <w:t>gubi</w:t>
      </w:r>
      <w:r w:rsidR="009F5D3E">
        <w:rPr>
          <w:sz w:val="24"/>
          <w:szCs w:val="24"/>
          <w:lang w:val="sr-Cyrl-RS"/>
        </w:rPr>
        <w:t>“ (</w:t>
      </w:r>
      <w:r w:rsidR="00153966">
        <w:rPr>
          <w:sz w:val="24"/>
          <w:szCs w:val="24"/>
          <w:lang w:val="sr-Cyrl-RS"/>
        </w:rPr>
        <w:t>gde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pored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tehničkih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gubitaka</w:t>
      </w:r>
      <w:r w:rsidR="009F5D3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spada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nenaplaćena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9F5D3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ona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koja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krade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preko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divljih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priključaka</w:t>
      </w:r>
      <w:r w:rsidR="009F5D3E">
        <w:rPr>
          <w:sz w:val="24"/>
          <w:szCs w:val="24"/>
          <w:lang w:val="sr-Cyrl-RS"/>
        </w:rPr>
        <w:t xml:space="preserve">). </w:t>
      </w:r>
      <w:r w:rsidR="00153966">
        <w:rPr>
          <w:sz w:val="24"/>
          <w:szCs w:val="24"/>
          <w:lang w:val="sr-Cyrl-RS"/>
        </w:rPr>
        <w:t>Veliki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broj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stanovnika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priključen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vodu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piće</w:t>
      </w:r>
      <w:r w:rsidR="009F5D3E">
        <w:rPr>
          <w:sz w:val="24"/>
          <w:szCs w:val="24"/>
          <w:lang w:val="sr-Cyrl-RS"/>
        </w:rPr>
        <w:t xml:space="preserve"> (</w:t>
      </w:r>
      <w:r w:rsidR="00153966">
        <w:rPr>
          <w:sz w:val="24"/>
          <w:szCs w:val="24"/>
          <w:lang w:val="sr-Cyrl-RS"/>
        </w:rPr>
        <w:t>preko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javnih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preduzeća</w:t>
      </w:r>
      <w:r w:rsidR="009F5D3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sopstvenih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bunara</w:t>
      </w:r>
      <w:r w:rsidR="009F5D3E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mikrovodovoda</w:t>
      </w:r>
      <w:r w:rsidR="009F5D3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itd</w:t>
      </w:r>
      <w:r w:rsidR="009F5D3E">
        <w:rPr>
          <w:sz w:val="24"/>
          <w:szCs w:val="24"/>
          <w:lang w:val="sr-Cyrl-RS"/>
        </w:rPr>
        <w:t>.)</w:t>
      </w:r>
      <w:r w:rsidR="007A2793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postoji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7A2793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U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ovom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trenutku</w:t>
      </w:r>
      <w:r w:rsidR="007A2793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kad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pitanju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postrojenja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tretman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7A2793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prema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podacima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lokalnih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zajednica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imamo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ukupno</w:t>
      </w:r>
      <w:r w:rsidR="007A2793">
        <w:rPr>
          <w:sz w:val="24"/>
          <w:szCs w:val="24"/>
          <w:lang w:val="sr-Cyrl-RS"/>
        </w:rPr>
        <w:t xml:space="preserve"> 47 </w:t>
      </w:r>
      <w:r w:rsidR="00153966">
        <w:rPr>
          <w:sz w:val="24"/>
          <w:szCs w:val="24"/>
          <w:lang w:val="sr-Cyrl-RS"/>
        </w:rPr>
        <w:t>postrojenja</w:t>
      </w:r>
      <w:r w:rsidR="007A2793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od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kojih</w:t>
      </w:r>
      <w:r w:rsidR="007A2793">
        <w:rPr>
          <w:sz w:val="24"/>
          <w:szCs w:val="24"/>
          <w:lang w:val="sr-Cyrl-RS"/>
        </w:rPr>
        <w:t xml:space="preserve"> 7 </w:t>
      </w:r>
      <w:r w:rsidR="00153966">
        <w:rPr>
          <w:sz w:val="24"/>
          <w:szCs w:val="24"/>
          <w:lang w:val="sr-Cyrl-RS"/>
        </w:rPr>
        <w:t>radi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samo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primarno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prečišćavanje</w:t>
      </w:r>
      <w:r w:rsidR="007A2793">
        <w:rPr>
          <w:sz w:val="24"/>
          <w:szCs w:val="24"/>
          <w:lang w:val="sr-Cyrl-RS"/>
        </w:rPr>
        <w:t xml:space="preserve">, 21 </w:t>
      </w:r>
      <w:r w:rsidR="00153966">
        <w:rPr>
          <w:sz w:val="24"/>
          <w:szCs w:val="24"/>
          <w:lang w:val="sr-Cyrl-RS"/>
        </w:rPr>
        <w:t>sekundarno</w:t>
      </w:r>
      <w:r w:rsidR="007A2793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samo</w:t>
      </w:r>
      <w:r w:rsidR="007A2793">
        <w:rPr>
          <w:sz w:val="24"/>
          <w:szCs w:val="24"/>
          <w:lang w:val="sr-Cyrl-RS"/>
        </w:rPr>
        <w:t xml:space="preserve"> 5 </w:t>
      </w:r>
      <w:r w:rsidR="00153966">
        <w:rPr>
          <w:sz w:val="24"/>
          <w:szCs w:val="24"/>
          <w:lang w:val="sr-Cyrl-RS"/>
        </w:rPr>
        <w:t>postrojenja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tercijarno</w:t>
      </w:r>
      <w:r w:rsidR="007A2793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prečišćavanje</w:t>
      </w:r>
      <w:r w:rsidR="007A2793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Kada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ovo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uporedi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podacima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EU</w:t>
      </w:r>
      <w:r w:rsidR="00240B35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vidi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kojoj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meri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zaostajemo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članicama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EU</w:t>
      </w:r>
      <w:r w:rsidR="00240B35">
        <w:rPr>
          <w:sz w:val="24"/>
          <w:szCs w:val="24"/>
          <w:lang w:val="sr-Cyrl-RS"/>
        </w:rPr>
        <w:t xml:space="preserve"> (</w:t>
      </w:r>
      <w:r w:rsidR="00153966">
        <w:rPr>
          <w:sz w:val="24"/>
          <w:szCs w:val="24"/>
          <w:lang w:val="sr-Cyrl-RS"/>
        </w:rPr>
        <w:t>koje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bile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obavezi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</w:t>
      </w:r>
      <w:r w:rsidR="00240B35">
        <w:rPr>
          <w:sz w:val="24"/>
          <w:szCs w:val="24"/>
          <w:lang w:val="sr-Cyrl-RS"/>
        </w:rPr>
        <w:t xml:space="preserve"> 2015. </w:t>
      </w:r>
      <w:r w:rsidR="00153966">
        <w:rPr>
          <w:sz w:val="24"/>
          <w:szCs w:val="24"/>
          <w:lang w:val="sr-Cyrl-RS"/>
        </w:rPr>
        <w:t>godine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reše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svojih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240B35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D77FD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D77FD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izvrše</w:t>
      </w:r>
      <w:r w:rsidR="00D77FD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prečišćavanje</w:t>
      </w:r>
      <w:r w:rsidR="00D77FD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</w:t>
      </w:r>
      <w:r w:rsidR="00D77FD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tercijarnog</w:t>
      </w:r>
      <w:r w:rsidR="00D77FD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nivoa</w:t>
      </w:r>
      <w:r w:rsidR="00240B35">
        <w:rPr>
          <w:sz w:val="24"/>
          <w:szCs w:val="24"/>
          <w:lang w:val="sr-Cyrl-RS"/>
        </w:rPr>
        <w:t>).</w:t>
      </w:r>
      <w:r w:rsidR="00D77FD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Kad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pitanju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izdvajanje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sredstava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kod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nas</w:t>
      </w:r>
      <w:r w:rsidR="001D72F1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trenutnim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tempom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ulaganja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nećemo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daleko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dogurati</w:t>
      </w:r>
      <w:r w:rsidR="001D72F1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Istakla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što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vode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razvrstane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nekoliko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sektora</w:t>
      </w:r>
      <w:r w:rsidR="00306A5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pa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tako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tema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nije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direktno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tema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Ministarstva</w:t>
      </w:r>
      <w:r w:rsidR="000E669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zaštite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životne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sredine</w:t>
      </w:r>
      <w:r w:rsidR="001D72F1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već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ona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nadležnosti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Ministarstva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poljoprivrede</w:t>
      </w:r>
      <w:r w:rsidR="001D72F1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dok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nadležnost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Ministarstva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zdravlja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spada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sektor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pijaćih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1D72F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itd</w:t>
      </w:r>
      <w:r w:rsidR="001D72F1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Dakle</w:t>
      </w:r>
      <w:r w:rsidR="00306A5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u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organizacionom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smislu</w:t>
      </w:r>
      <w:r w:rsidR="00306A5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ova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oblast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zahteva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mnogo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širi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dijapazon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učesnika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širi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dijalog</w:t>
      </w:r>
      <w:r w:rsidR="00306A5A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Upravo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zato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će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Ministarstvo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za</w:t>
      </w:r>
      <w:r w:rsidR="00306A5A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ljudska</w:t>
      </w:r>
      <w:r w:rsidR="00306A5A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i</w:t>
      </w:r>
      <w:r w:rsidR="00306A5A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manjinska</w:t>
      </w:r>
      <w:r w:rsidR="00306A5A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prava</w:t>
      </w:r>
      <w:r w:rsidR="00306A5A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i</w:t>
      </w:r>
      <w:r w:rsidR="00306A5A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društveni</w:t>
      </w:r>
      <w:r w:rsidR="00306A5A" w:rsidRPr="00093D09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dijalog</w:t>
      </w:r>
      <w:r w:rsidR="00306A5A">
        <w:rPr>
          <w:bCs/>
          <w:sz w:val="24"/>
          <w:szCs w:val="24"/>
          <w:lang w:val="sr-Cyrl-RS"/>
        </w:rPr>
        <w:t xml:space="preserve">, </w:t>
      </w:r>
      <w:r w:rsidR="00153966">
        <w:rPr>
          <w:bCs/>
          <w:sz w:val="24"/>
          <w:szCs w:val="24"/>
          <w:lang w:val="sr-Cyrl-RS"/>
        </w:rPr>
        <w:t>po</w:t>
      </w:r>
      <w:r w:rsidR="00306A5A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okruzima</w:t>
      </w:r>
      <w:r w:rsidR="00306A5A">
        <w:rPr>
          <w:bCs/>
          <w:sz w:val="24"/>
          <w:szCs w:val="24"/>
          <w:lang w:val="sr-Cyrl-RS"/>
        </w:rPr>
        <w:t xml:space="preserve"> </w:t>
      </w:r>
      <w:r w:rsidR="00153966">
        <w:rPr>
          <w:bCs/>
          <w:sz w:val="24"/>
          <w:szCs w:val="24"/>
          <w:lang w:val="sr-Cyrl-RS"/>
        </w:rPr>
        <w:t>organizovati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dijaloge</w:t>
      </w:r>
      <w:r w:rsidR="00306A5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kako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ljudi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upoznali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tim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šta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znači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održivi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razvoj</w:t>
      </w:r>
      <w:r w:rsidR="00306A5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koje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njihove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obaveze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koji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način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ga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trebalo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sprovoditi</w:t>
      </w:r>
      <w:r w:rsidR="00306A5A">
        <w:rPr>
          <w:sz w:val="24"/>
          <w:szCs w:val="24"/>
          <w:lang w:val="sr-Cyrl-RS"/>
        </w:rPr>
        <w:t>.</w:t>
      </w:r>
      <w:r w:rsidR="009717E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Istakla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7B0DF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7B0DF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lokalne</w:t>
      </w:r>
      <w:r w:rsidR="007B0DF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samouprave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suočavaju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više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problema</w:t>
      </w:r>
      <w:r w:rsidR="00306A5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kao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što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su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nedostatak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finansijskih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sredstava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kapaciteta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ljudi</w:t>
      </w:r>
      <w:r w:rsidR="00306A5A">
        <w:rPr>
          <w:sz w:val="24"/>
          <w:szCs w:val="24"/>
          <w:lang w:val="sr-Cyrl-RS"/>
        </w:rPr>
        <w:t xml:space="preserve"> (</w:t>
      </w:r>
      <w:r w:rsidR="00153966">
        <w:rPr>
          <w:sz w:val="24"/>
          <w:szCs w:val="24"/>
          <w:lang w:val="sr-Cyrl-RS"/>
        </w:rPr>
        <w:t>u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smislu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kvalitetnih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kadrova</w:t>
      </w:r>
      <w:r w:rsidR="00306A5A">
        <w:rPr>
          <w:sz w:val="24"/>
          <w:szCs w:val="24"/>
          <w:lang w:val="sr-Cyrl-RS"/>
        </w:rPr>
        <w:t xml:space="preserve">). </w:t>
      </w:r>
      <w:r w:rsidR="00153966">
        <w:rPr>
          <w:sz w:val="24"/>
          <w:szCs w:val="24"/>
          <w:lang w:val="sr-Cyrl-RS"/>
        </w:rPr>
        <w:t>Kad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ova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oblast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pitanju</w:t>
      </w:r>
      <w:r w:rsidR="00306A5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pomenuti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problemi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smeju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biti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predmet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političkih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rasprava</w:t>
      </w:r>
      <w:r w:rsidR="00306A5A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već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ona</w:t>
      </w:r>
      <w:r w:rsidR="007B0DF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trebalo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bude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opšti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interes</w:t>
      </w:r>
      <w:r w:rsidR="00306A5A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svih</w:t>
      </w:r>
      <w:r w:rsidR="00306A5A">
        <w:rPr>
          <w:sz w:val="24"/>
          <w:szCs w:val="24"/>
          <w:lang w:val="sr-Cyrl-RS"/>
        </w:rPr>
        <w:t xml:space="preserve">. </w:t>
      </w:r>
    </w:p>
    <w:p w14:paraId="4A8F5C0E" w14:textId="77777777" w:rsidR="00470F91" w:rsidRDefault="00470F91" w:rsidP="001D72F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14:paraId="01A8D3CD" w14:textId="0823489E" w:rsidR="007853DC" w:rsidRDefault="00153966" w:rsidP="0013458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Tomislav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Janković</w:t>
      </w:r>
      <w:r w:rsidR="00470F9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470F9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rekao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72DB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Sremskoj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Mitrovici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dolazi</w:t>
      </w:r>
      <w:r w:rsidR="00470F9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urađena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projektno</w:t>
      </w:r>
      <w:r w:rsidR="008564C2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tehnička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dokumentacija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važna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projekta</w:t>
      </w:r>
      <w:r w:rsidR="005924E8">
        <w:rPr>
          <w:sz w:val="24"/>
          <w:szCs w:val="24"/>
          <w:lang w:val="sr-Cyrl-RS"/>
        </w:rPr>
        <w:t>,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usko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vezana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kojoj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danas</w:t>
      </w:r>
      <w:r w:rsidR="00470F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</w:t>
      </w:r>
      <w:r w:rsidR="00470F9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Jedan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centar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održivi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trebalo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izgrađen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bookmarkStart w:id="2" w:name="_Hlk67599642"/>
      <w:r>
        <w:rPr>
          <w:sz w:val="24"/>
          <w:szCs w:val="24"/>
          <w:lang w:val="sr-Cyrl-RS"/>
        </w:rPr>
        <w:t>remsk</w:t>
      </w:r>
      <w:bookmarkEnd w:id="2"/>
      <w:r>
        <w:rPr>
          <w:sz w:val="24"/>
          <w:szCs w:val="24"/>
          <w:lang w:val="sr-Cyrl-RS"/>
        </w:rPr>
        <w:t>oj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Mitrovici</w:t>
      </w:r>
      <w:r w:rsidR="005924E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inovacioni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edukacioni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centar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nalazio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neposrednoj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blizini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regionalne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deponije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Srem</w:t>
      </w:r>
      <w:r w:rsidR="005924E8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Mačva</w:t>
      </w:r>
      <w:r w:rsidR="00306A5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predstavljao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bazu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obuku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operatora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otpadnih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5924E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Ovaj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centar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značajan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kroz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njega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donatori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lakše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mogli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prate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finansijske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plasmane</w:t>
      </w:r>
      <w:r w:rsidR="005924E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Građevinska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dozvola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5924E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Grad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Sremska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Mitrovica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izdvojio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parcelu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</w:t>
      </w:r>
      <w:r w:rsidR="005924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obavešteni</w:t>
      </w:r>
      <w:r w:rsidR="005924E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7B0D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naseljenom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mestu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Mačvanska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Mitrovica</w:t>
      </w:r>
      <w:r w:rsidR="008564C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desnoj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obali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</w:t>
      </w:r>
      <w:r w:rsidR="008564C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</w:t>
      </w:r>
      <w:r w:rsidR="008564C2">
        <w:rPr>
          <w:sz w:val="24"/>
          <w:szCs w:val="24"/>
          <w:lang w:val="sr-Cyrl-RS"/>
        </w:rPr>
        <w:t xml:space="preserve"> 15-</w:t>
      </w:r>
      <w:r>
        <w:rPr>
          <w:sz w:val="24"/>
          <w:szCs w:val="24"/>
          <w:lang w:val="sr-Cyrl-RS"/>
        </w:rPr>
        <w:t>ak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prečistač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otpadnih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8564C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funkciji</w:t>
      </w:r>
      <w:r w:rsidR="008564C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naseljenom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mestu</w:t>
      </w:r>
      <w:r w:rsidR="007B0DF2">
        <w:rPr>
          <w:sz w:val="24"/>
          <w:szCs w:val="24"/>
          <w:lang w:val="sr-Cyrl-RS"/>
        </w:rPr>
        <w:t>,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oko</w:t>
      </w:r>
      <w:r w:rsidR="008564C2">
        <w:rPr>
          <w:sz w:val="24"/>
          <w:szCs w:val="24"/>
          <w:lang w:val="sr-Cyrl-RS"/>
        </w:rPr>
        <w:t xml:space="preserve"> 4500 </w:t>
      </w:r>
      <w:r>
        <w:rPr>
          <w:sz w:val="24"/>
          <w:szCs w:val="24"/>
          <w:lang w:val="sr-Cyrl-RS"/>
        </w:rPr>
        <w:t>stanovnika</w:t>
      </w:r>
      <w:r w:rsidR="007B0DF2">
        <w:rPr>
          <w:sz w:val="24"/>
          <w:szCs w:val="24"/>
          <w:lang w:val="sr-Cyrl-RS"/>
        </w:rPr>
        <w:t>,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otpadne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odlaze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direktno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Savu</w:t>
      </w:r>
      <w:r w:rsidR="008564C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bez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prethodnog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tretmana</w:t>
      </w:r>
      <w:r w:rsidR="008564C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okolnim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gradovima</w:t>
      </w:r>
      <w:r w:rsidR="008564C2">
        <w:rPr>
          <w:sz w:val="24"/>
          <w:szCs w:val="24"/>
          <w:lang w:val="sr-Cyrl-RS"/>
        </w:rPr>
        <w:t>.</w:t>
      </w:r>
      <w:r w:rsidR="0013458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projekat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integralni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prikupljanje</w:t>
      </w:r>
      <w:r w:rsidR="008564C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transport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preradu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otpadnih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8564C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trebalo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poveže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Irig</w:t>
      </w:r>
      <w:r w:rsidR="008564C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Rumu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8564C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Mitrovicu</w:t>
      </w:r>
      <w:r w:rsidR="008564C2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oko</w:t>
      </w:r>
      <w:r w:rsidR="008564C2">
        <w:rPr>
          <w:sz w:val="24"/>
          <w:szCs w:val="24"/>
          <w:lang w:val="sr-Cyrl-RS"/>
        </w:rPr>
        <w:t xml:space="preserve"> 200 </w:t>
      </w:r>
      <w:r>
        <w:rPr>
          <w:sz w:val="24"/>
          <w:szCs w:val="24"/>
          <w:lang w:val="sr-Cyrl-RS"/>
        </w:rPr>
        <w:t>hiljada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stanovnika</w:t>
      </w:r>
      <w:r w:rsidR="008564C2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mogao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zaživi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ukoliko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postojala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donatora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države</w:t>
      </w:r>
      <w:r w:rsidR="008564C2">
        <w:rPr>
          <w:sz w:val="24"/>
          <w:szCs w:val="24"/>
          <w:lang w:val="sr-Cyrl-RS"/>
        </w:rPr>
        <w:t>.</w:t>
      </w:r>
      <w:r w:rsidR="0013458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Treći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projekat</w:t>
      </w:r>
      <w:r w:rsidR="008564C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tzv</w:t>
      </w:r>
      <w:r w:rsidR="008564C2">
        <w:rPr>
          <w:sz w:val="24"/>
          <w:szCs w:val="24"/>
          <w:lang w:val="sr-Cyrl-RS"/>
        </w:rPr>
        <w:t>. „</w:t>
      </w:r>
      <w:r>
        <w:rPr>
          <w:sz w:val="24"/>
          <w:szCs w:val="24"/>
          <w:lang w:val="sr-Cyrl-RS"/>
        </w:rPr>
        <w:t>Istočni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Srem</w:t>
      </w:r>
      <w:r w:rsidR="008564C2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se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regionalni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navodnjavanje</w:t>
      </w:r>
      <w:r w:rsidR="008564C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Naime</w:t>
      </w:r>
      <w:r w:rsidR="008564C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prostoru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Srema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izvora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kvalitetne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</w:t>
      </w:r>
      <w:r w:rsidR="008564C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ovaj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projekat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omogućio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kroz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prstenastu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vezu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povezani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Ruma</w:t>
      </w:r>
      <w:r w:rsidR="008564C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Irig</w:t>
      </w:r>
      <w:r w:rsidR="008564C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Inđija</w:t>
      </w:r>
      <w:r w:rsidR="008564C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Stara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Pazova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Pećinci</w:t>
      </w:r>
      <w:r w:rsidR="005924E8">
        <w:rPr>
          <w:sz w:val="24"/>
          <w:szCs w:val="24"/>
          <w:lang w:val="sr-Cyrl-RS"/>
        </w:rPr>
        <w:t xml:space="preserve"> </w:t>
      </w:r>
      <w:r w:rsidR="008564C2">
        <w:rPr>
          <w:sz w:val="24"/>
          <w:szCs w:val="24"/>
          <w:lang w:val="sr-Cyrl-RS"/>
        </w:rPr>
        <w:t>(</w:t>
      </w:r>
      <w:r>
        <w:rPr>
          <w:sz w:val="24"/>
          <w:szCs w:val="24"/>
          <w:lang w:val="sr-Cyrl-RS"/>
        </w:rPr>
        <w:t>isto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oko</w:t>
      </w:r>
      <w:r w:rsidR="008564C2">
        <w:rPr>
          <w:sz w:val="24"/>
          <w:szCs w:val="24"/>
          <w:lang w:val="sr-Cyrl-RS"/>
        </w:rPr>
        <w:t xml:space="preserve"> 200 </w:t>
      </w:r>
      <w:r>
        <w:rPr>
          <w:sz w:val="24"/>
          <w:szCs w:val="24"/>
          <w:lang w:val="sr-Cyrl-RS"/>
        </w:rPr>
        <w:t>hiljada</w:t>
      </w:r>
      <w:r w:rsidR="008564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stanovnika</w:t>
      </w:r>
      <w:r w:rsidR="008564C2">
        <w:rPr>
          <w:sz w:val="24"/>
          <w:szCs w:val="24"/>
          <w:lang w:val="sr-Cyrl-RS"/>
        </w:rPr>
        <w:t>)</w:t>
      </w:r>
      <w:r w:rsidR="000C4A6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trenutno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pogotovo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viši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delovi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snabdevanjem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vodom</w:t>
      </w:r>
      <w:r w:rsidR="000C4A6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Značajno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ovaj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mogao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priključi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Beogradski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vodovod</w:t>
      </w:r>
      <w:r w:rsidR="000C4A6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određeni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delovi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Beograda</w:t>
      </w:r>
      <w:r w:rsidR="00306A5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takođe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problema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snabdevanjem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vodom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tokom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sušnih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meseci</w:t>
      </w:r>
      <w:r w:rsidR="000C4A6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ovaj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obezbeđivao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dovoljne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količine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C4A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0C4A6E">
        <w:rPr>
          <w:sz w:val="24"/>
          <w:szCs w:val="24"/>
          <w:lang w:val="sr-Cyrl-RS"/>
        </w:rPr>
        <w:t xml:space="preserve">. </w:t>
      </w:r>
      <w:r w:rsidR="001D72F1">
        <w:rPr>
          <w:sz w:val="24"/>
          <w:szCs w:val="24"/>
          <w:lang w:val="sr-Cyrl-RS"/>
        </w:rPr>
        <w:t xml:space="preserve"> </w:t>
      </w:r>
    </w:p>
    <w:p w14:paraId="44D20BFB" w14:textId="77777777" w:rsidR="00472DB6" w:rsidRDefault="00472DB6" w:rsidP="001D72F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14:paraId="1E5D1BB4" w14:textId="0D60F3C8" w:rsidR="00F93E49" w:rsidRDefault="00746161" w:rsidP="00746161">
      <w:pPr>
        <w:tabs>
          <w:tab w:val="clear" w:pos="1440"/>
          <w:tab w:val="left" w:pos="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153966">
        <w:rPr>
          <w:sz w:val="24"/>
          <w:szCs w:val="24"/>
          <w:lang w:val="sr-Cyrl-RS"/>
        </w:rPr>
        <w:t>Samira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Ćosović</w:t>
      </w:r>
      <w:r w:rsidR="00472DB6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zamenica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člana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Odbora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zaštitu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životne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sredine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članica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Zelene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poslaničke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grupe</w:t>
      </w:r>
      <w:r w:rsidR="00472DB6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rekla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Prijepolje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koga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dolazi</w:t>
      </w:r>
      <w:r w:rsidR="00472DB6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unazad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pet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decenija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imalo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veliki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nesanitarnom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deponijom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nalazi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uz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magistralni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put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Beograd</w:t>
      </w:r>
      <w:r w:rsidR="00472DB6">
        <w:rPr>
          <w:sz w:val="24"/>
          <w:szCs w:val="24"/>
          <w:lang w:val="sr-Cyrl-RS"/>
        </w:rPr>
        <w:t>-</w:t>
      </w:r>
      <w:r w:rsidR="00153966">
        <w:rPr>
          <w:sz w:val="24"/>
          <w:szCs w:val="24"/>
          <w:lang w:val="sr-Cyrl-RS"/>
        </w:rPr>
        <w:t>Bar</w:t>
      </w:r>
      <w:r w:rsidR="00472DB6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tik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uz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reku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Lim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svakim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porastom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vodostaja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reka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ogromne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količine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smeća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nosila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Potpećkog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jezera</w:t>
      </w:r>
      <w:r w:rsidR="00472DB6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Zahvaljujući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saradnji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opštinskog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rukovodstva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opštinama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Priboj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Nova</w:t>
      </w:r>
      <w:r w:rsidR="00472DB6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Varoš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Ministarstvom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zaštitu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životne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sredine</w:t>
      </w:r>
      <w:r w:rsidR="004820B1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ovaj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konačno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rešen</w:t>
      </w:r>
      <w:r w:rsidR="004820B1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ova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nesanitarna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deponija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zatvorena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novembru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prošle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godine</w:t>
      </w:r>
      <w:r w:rsidR="004820B1">
        <w:rPr>
          <w:sz w:val="24"/>
          <w:szCs w:val="24"/>
          <w:lang w:val="sr-Cyrl-RS"/>
        </w:rPr>
        <w:t>.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Smeće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privremeno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odlaže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deponiju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Duboki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Potok</w:t>
      </w:r>
      <w:r w:rsidR="004820B1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Priboju</w:t>
      </w:r>
      <w:r w:rsidR="00F54404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do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izgradnje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reciklažne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stanice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Banjica</w:t>
      </w:r>
      <w:r w:rsidR="00F54404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koja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će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biti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teritoriji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Nove</w:t>
      </w:r>
      <w:r w:rsidR="00F54404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Varoši</w:t>
      </w:r>
      <w:r w:rsidR="00F54404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Rekla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toku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izrada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projekta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proširenje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tela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deponije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Duboko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Užicu</w:t>
      </w:r>
      <w:r w:rsidR="003A5402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ova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deponija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regionalnog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karaktera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prihvataće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smeće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desetak</w:t>
      </w:r>
      <w:r w:rsidR="003A540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opština</w:t>
      </w:r>
      <w:r w:rsidR="003A5402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Na</w:t>
      </w:r>
      <w:r w:rsidR="000E4EC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taj</w:t>
      </w:r>
      <w:r w:rsidR="000E4EC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način</w:t>
      </w:r>
      <w:r w:rsidR="000E4EC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će</w:t>
      </w:r>
      <w:r w:rsidR="000E4EC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biti</w:t>
      </w:r>
      <w:r w:rsidR="000E4EC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rešen</w:t>
      </w:r>
      <w:r w:rsidR="000E4EC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</w:t>
      </w:r>
      <w:r w:rsidR="000E4EC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komunalnog</w:t>
      </w:r>
      <w:r w:rsidR="000E4EC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otpada</w:t>
      </w:r>
      <w:r w:rsidR="000E4EC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0E4EC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Prijepolju</w:t>
      </w:r>
      <w:r w:rsidR="000E4ECF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ali</w:t>
      </w:r>
      <w:r w:rsidR="000E4EC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0E4EC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0E4EC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drugim</w:t>
      </w:r>
      <w:r w:rsidR="000E4ECF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opštinama</w:t>
      </w:r>
      <w:r w:rsidR="000E4ECF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Kad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pitanju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pijaća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F93E49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rekla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Prijepolje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ima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jedno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jako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izvorište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više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manjih</w:t>
      </w:r>
      <w:r w:rsidR="00F93E49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kojima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podmiruju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potrebe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građana</w:t>
      </w:r>
      <w:r w:rsidR="00F93E49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međutim</w:t>
      </w:r>
      <w:r w:rsidR="00F93E49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problem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komunalnim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otpadnim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vodama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nešto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čime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Prijepolje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tek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počinje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bori</w:t>
      </w:r>
      <w:r w:rsidR="00F93E49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Naime</w:t>
      </w:r>
      <w:r w:rsidR="00F93E49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neophodno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najpre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bude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donet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detaljni</w:t>
      </w:r>
      <w:r w:rsidR="007B0DF2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plan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regulacije</w:t>
      </w:r>
      <w:r w:rsidR="00F93E49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da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kupi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zemljište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izgradnju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postrojenja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prečišćavanje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otpadnih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voda</w:t>
      </w:r>
      <w:r w:rsidR="00F93E49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sad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doneta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odluka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Opštinskog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veća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uskoro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će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biti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izabrana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firma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koja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će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izraditi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detaljni</w:t>
      </w:r>
      <w:r w:rsidR="005F12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plan</w:t>
      </w:r>
      <w:r w:rsidR="00F93E49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regulacije</w:t>
      </w:r>
      <w:r w:rsidR="00F93E49">
        <w:rPr>
          <w:sz w:val="24"/>
          <w:szCs w:val="24"/>
          <w:lang w:val="sr-Cyrl-RS"/>
        </w:rPr>
        <w:t xml:space="preserve">. </w:t>
      </w:r>
      <w:r w:rsidR="00153966">
        <w:rPr>
          <w:sz w:val="24"/>
          <w:szCs w:val="24"/>
          <w:lang w:val="sr-Cyrl-RS"/>
        </w:rPr>
        <w:t>Ovaj</w:t>
      </w:r>
      <w:r w:rsidR="005F12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proces</w:t>
      </w:r>
      <w:r w:rsidR="005F12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svakako</w:t>
      </w:r>
      <w:r w:rsidR="005F12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neće</w:t>
      </w:r>
      <w:r w:rsidR="005F12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biti</w:t>
      </w:r>
      <w:r w:rsidR="005F12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brz</w:t>
      </w:r>
      <w:r w:rsidR="005F12E0">
        <w:rPr>
          <w:sz w:val="24"/>
          <w:szCs w:val="24"/>
          <w:lang w:val="sr-Cyrl-RS"/>
        </w:rPr>
        <w:t xml:space="preserve">, </w:t>
      </w:r>
      <w:r w:rsidR="00153966">
        <w:rPr>
          <w:sz w:val="24"/>
          <w:szCs w:val="24"/>
          <w:lang w:val="sr-Cyrl-RS"/>
        </w:rPr>
        <w:t>ali</w:t>
      </w:r>
      <w:r w:rsidR="005F12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5F12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važno</w:t>
      </w:r>
      <w:r w:rsidR="005F12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da</w:t>
      </w:r>
      <w:r w:rsidR="005F12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 w:rsidR="005F12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rešavanje</w:t>
      </w:r>
      <w:r w:rsidR="005F12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ovog</w:t>
      </w:r>
      <w:r w:rsidR="005F12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problema</w:t>
      </w:r>
      <w:r w:rsidR="005F12E0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započeto</w:t>
      </w:r>
      <w:r>
        <w:rPr>
          <w:sz w:val="24"/>
          <w:szCs w:val="24"/>
          <w:lang w:val="sr-Cyrl-RS"/>
        </w:rPr>
        <w:t>.</w:t>
      </w:r>
    </w:p>
    <w:p w14:paraId="74FC9809" w14:textId="77777777" w:rsidR="008B77A4" w:rsidRDefault="008B77A4" w:rsidP="003E4595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</w:p>
    <w:p w14:paraId="196194B2" w14:textId="5B2F75DB" w:rsidR="00D8079F" w:rsidRPr="00727A16" w:rsidRDefault="005A76E5" w:rsidP="005A76E5">
      <w:pPr>
        <w:tabs>
          <w:tab w:val="clear" w:pos="1440"/>
          <w:tab w:val="left" w:pos="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153966">
        <w:rPr>
          <w:sz w:val="24"/>
          <w:szCs w:val="24"/>
          <w:lang w:val="sr-Cyrl-CS"/>
        </w:rPr>
        <w:t>Zaključujući</w:t>
      </w:r>
      <w:r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javno</w:t>
      </w:r>
      <w:r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slušanje</w:t>
      </w:r>
      <w:r w:rsidR="00681D04">
        <w:rPr>
          <w:sz w:val="24"/>
          <w:szCs w:val="24"/>
          <w:lang w:val="sr-Cyrl-CS"/>
        </w:rPr>
        <w:t>,</w:t>
      </w:r>
      <w:r w:rsidR="00473D86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predsednik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Odbora</w:t>
      </w:r>
      <w:r w:rsidR="004B767E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dr</w:t>
      </w:r>
      <w:r w:rsidR="004B767E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Ljubinko</w:t>
      </w:r>
      <w:r w:rsidR="004B767E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Rakonjac</w:t>
      </w:r>
      <w:r w:rsidR="004B767E">
        <w:rPr>
          <w:sz w:val="24"/>
          <w:szCs w:val="24"/>
          <w:lang w:val="sr-Cyrl-CS"/>
        </w:rPr>
        <w:t xml:space="preserve">, </w:t>
      </w:r>
      <w:r w:rsidR="00153966">
        <w:rPr>
          <w:sz w:val="24"/>
          <w:szCs w:val="24"/>
          <w:lang w:val="sr-Cyrl-CS"/>
        </w:rPr>
        <w:t>naglasio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je</w:t>
      </w:r>
      <w:r w:rsidR="004B767E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da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je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ovo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bilo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prvo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javno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slušanje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na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temu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prečišćavanja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voda</w:t>
      </w:r>
      <w:r w:rsidR="005F12E0">
        <w:rPr>
          <w:sz w:val="24"/>
          <w:szCs w:val="24"/>
          <w:lang w:val="sr-Cyrl-CS"/>
        </w:rPr>
        <w:t xml:space="preserve">, </w:t>
      </w:r>
      <w:r w:rsidR="00153966">
        <w:rPr>
          <w:sz w:val="24"/>
          <w:szCs w:val="24"/>
          <w:lang w:val="sr-Cyrl-CS"/>
        </w:rPr>
        <w:t>a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da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će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Odbor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nastaviti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sa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organizovanjem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javnih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slušanja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na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temu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voda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uopšte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i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drugih</w:t>
      </w:r>
      <w:r w:rsidR="007B0DF2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važnih</w:t>
      </w:r>
      <w:r w:rsidR="005F12E0">
        <w:rPr>
          <w:sz w:val="24"/>
          <w:szCs w:val="24"/>
          <w:lang w:val="sr-Cyrl-CS"/>
        </w:rPr>
        <w:t xml:space="preserve"> </w:t>
      </w:r>
      <w:r w:rsidR="00153966">
        <w:rPr>
          <w:sz w:val="24"/>
          <w:szCs w:val="24"/>
          <w:lang w:val="sr-Cyrl-CS"/>
        </w:rPr>
        <w:t>resursa</w:t>
      </w:r>
      <w:r w:rsidR="005F12E0">
        <w:rPr>
          <w:sz w:val="24"/>
          <w:szCs w:val="24"/>
          <w:lang w:val="sr-Cyrl-CS"/>
        </w:rPr>
        <w:t xml:space="preserve">.  </w:t>
      </w:r>
      <w:r w:rsidR="008B77A4">
        <w:rPr>
          <w:sz w:val="24"/>
          <w:szCs w:val="24"/>
          <w:lang w:val="sr-Cyrl-CS"/>
        </w:rPr>
        <w:t xml:space="preserve">  </w:t>
      </w:r>
      <w:r w:rsidR="006F169F">
        <w:rPr>
          <w:sz w:val="24"/>
          <w:szCs w:val="24"/>
          <w:lang w:val="sr-Cyrl-CS"/>
        </w:rPr>
        <w:t xml:space="preserve">  </w:t>
      </w:r>
      <w:r w:rsidR="00C751BD">
        <w:rPr>
          <w:sz w:val="24"/>
          <w:szCs w:val="24"/>
          <w:lang w:val="sr-Cyrl-CS"/>
        </w:rPr>
        <w:t xml:space="preserve">  </w:t>
      </w:r>
      <w:r w:rsidR="00A37923">
        <w:rPr>
          <w:sz w:val="24"/>
          <w:szCs w:val="24"/>
          <w:lang w:val="sr-Cyrl-CS"/>
        </w:rPr>
        <w:t xml:space="preserve"> </w:t>
      </w:r>
      <w:r w:rsidR="00A37923">
        <w:rPr>
          <w:sz w:val="24"/>
          <w:szCs w:val="24"/>
          <w:lang w:val="sr-Cyrl-RS"/>
        </w:rPr>
        <w:t xml:space="preserve"> </w:t>
      </w:r>
      <w:r w:rsidR="00793470">
        <w:rPr>
          <w:sz w:val="24"/>
          <w:szCs w:val="24"/>
          <w:lang w:val="sr-Cyrl-RS"/>
        </w:rPr>
        <w:t xml:space="preserve">  </w:t>
      </w:r>
      <w:r w:rsidR="002315EA">
        <w:rPr>
          <w:sz w:val="24"/>
          <w:szCs w:val="24"/>
          <w:lang w:val="sr-Cyrl-CS"/>
        </w:rPr>
        <w:t xml:space="preserve"> </w:t>
      </w:r>
    </w:p>
    <w:p w14:paraId="4F923B38" w14:textId="77777777" w:rsidR="00065119" w:rsidRPr="00183D67" w:rsidRDefault="008A152B" w:rsidP="00183D67">
      <w:pPr>
        <w:pStyle w:val="Default"/>
        <w:ind w:firstLine="1418"/>
        <w:jc w:val="both"/>
        <w:rPr>
          <w:rFonts w:ascii="Times New Roman" w:eastAsia="Times New Roman" w:hAnsi="Times New Roman" w:cs="Times New Roman"/>
          <w:color w:val="auto"/>
          <w:lang w:val="sr-Cyrl-RS" w:eastAsia="ar-SA"/>
        </w:rPr>
      </w:pPr>
      <w:r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 w:rsidR="0042280C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 w:rsidR="000E06BA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 w:rsidR="00F7191A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</w:t>
      </w:r>
      <w:r w:rsidR="009E0130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  </w:t>
      </w:r>
    </w:p>
    <w:p w14:paraId="37F6A2EB" w14:textId="67C473BB" w:rsidR="00BF2C45" w:rsidRPr="00846464" w:rsidRDefault="00BF2C45" w:rsidP="00A265DE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53966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slušanje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završeno</w:t>
      </w:r>
      <w:r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510E1">
        <w:rPr>
          <w:sz w:val="24"/>
          <w:szCs w:val="24"/>
          <w:lang w:val="sr-Cyrl-RS"/>
        </w:rPr>
        <w:t>1</w:t>
      </w:r>
      <w:r w:rsidR="00C957A5">
        <w:rPr>
          <w:sz w:val="24"/>
          <w:szCs w:val="24"/>
          <w:lang w:val="sr-Cyrl-RS"/>
        </w:rPr>
        <w:t>3</w:t>
      </w:r>
      <w:r w:rsidR="0055277A">
        <w:rPr>
          <w:sz w:val="24"/>
          <w:szCs w:val="24"/>
          <w:lang w:val="sr-Cyrl-RS"/>
        </w:rPr>
        <w:t>,</w:t>
      </w:r>
      <w:r w:rsidR="00516F97">
        <w:rPr>
          <w:sz w:val="24"/>
          <w:szCs w:val="24"/>
          <w:lang w:val="sr-Cyrl-RS"/>
        </w:rPr>
        <w:t>0</w:t>
      </w:r>
      <w:r w:rsidR="008E4BB2">
        <w:rPr>
          <w:sz w:val="24"/>
          <w:szCs w:val="24"/>
          <w:lang w:val="sr-Cyrl-RS"/>
        </w:rPr>
        <w:t>0</w:t>
      </w:r>
      <w:r w:rsidR="00A265DE">
        <w:rPr>
          <w:sz w:val="24"/>
          <w:szCs w:val="24"/>
          <w:lang w:val="sr-Cyrl-RS"/>
        </w:rPr>
        <w:t xml:space="preserve"> </w:t>
      </w:r>
      <w:r w:rsidR="00153966">
        <w:rPr>
          <w:sz w:val="24"/>
          <w:szCs w:val="24"/>
          <w:lang w:val="sr-Cyrl-RS"/>
        </w:rPr>
        <w:t>časova</w:t>
      </w:r>
      <w:r>
        <w:rPr>
          <w:sz w:val="24"/>
          <w:szCs w:val="24"/>
          <w:lang w:val="sr-Cyrl-RS"/>
        </w:rPr>
        <w:t>.</w:t>
      </w:r>
    </w:p>
    <w:sectPr w:rsidR="00BF2C45" w:rsidRPr="00846464" w:rsidSect="00A901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78AE6" w14:textId="77777777" w:rsidR="00B44929" w:rsidRDefault="00B44929" w:rsidP="00A9017A">
      <w:r>
        <w:separator/>
      </w:r>
    </w:p>
  </w:endnote>
  <w:endnote w:type="continuationSeparator" w:id="0">
    <w:p w14:paraId="2E77411D" w14:textId="77777777" w:rsidR="00B44929" w:rsidRDefault="00B44929" w:rsidP="00A9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411ED" w14:textId="77777777" w:rsidR="00153966" w:rsidRDefault="001539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58254" w14:textId="77777777" w:rsidR="00153966" w:rsidRDefault="001539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3BD2F" w14:textId="77777777" w:rsidR="00153966" w:rsidRDefault="00153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82C49" w14:textId="77777777" w:rsidR="00B44929" w:rsidRDefault="00B44929" w:rsidP="00A9017A">
      <w:r>
        <w:separator/>
      </w:r>
    </w:p>
  </w:footnote>
  <w:footnote w:type="continuationSeparator" w:id="0">
    <w:p w14:paraId="572B6C2E" w14:textId="77777777" w:rsidR="00B44929" w:rsidRDefault="00B44929" w:rsidP="00A9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208C1" w14:textId="77777777" w:rsidR="00153966" w:rsidRDefault="001539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4428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EBA5C8" w14:textId="665B7067" w:rsidR="00D5127C" w:rsidRDefault="00D512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96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C438A8D" w14:textId="77777777" w:rsidR="00D5127C" w:rsidRDefault="00D512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C3BD9" w14:textId="77777777" w:rsidR="00153966" w:rsidRDefault="001539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103"/>
    <w:multiLevelType w:val="hybridMultilevel"/>
    <w:tmpl w:val="163AEBDA"/>
    <w:lvl w:ilvl="0" w:tplc="9210F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80F11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1C550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8AC69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DEA6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28D8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BC60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88BDE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3E0D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F2F3740"/>
    <w:multiLevelType w:val="hybridMultilevel"/>
    <w:tmpl w:val="A4F24C80"/>
    <w:lvl w:ilvl="0" w:tplc="4E2433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EAF5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CA287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F622A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8B1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6A2F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8C9A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3A0A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666D2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F5D1B8D"/>
    <w:multiLevelType w:val="hybridMultilevel"/>
    <w:tmpl w:val="3CA02B04"/>
    <w:lvl w:ilvl="0" w:tplc="7CAE8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A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43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1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E6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8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AD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4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04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F5409E"/>
    <w:multiLevelType w:val="hybridMultilevel"/>
    <w:tmpl w:val="7F928B86"/>
    <w:lvl w:ilvl="0" w:tplc="F6747F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F2FAF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3461C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B0D36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6625C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EC4CD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AC5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7EA06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3EDD6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0E86F9E"/>
    <w:multiLevelType w:val="hybridMultilevel"/>
    <w:tmpl w:val="90FA700E"/>
    <w:lvl w:ilvl="0" w:tplc="4AB6A4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6A04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1485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14E6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3429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8CE1D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5EBA9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426A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226B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60D24F0"/>
    <w:multiLevelType w:val="hybridMultilevel"/>
    <w:tmpl w:val="98846520"/>
    <w:lvl w:ilvl="0" w:tplc="17BA817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2EBCA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2ABF5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7066C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769D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8E868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B25F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3E19A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30F9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6185A39"/>
    <w:multiLevelType w:val="hybridMultilevel"/>
    <w:tmpl w:val="F378EBC0"/>
    <w:lvl w:ilvl="0" w:tplc="C97E9A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E5F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4F8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00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EC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6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3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CB8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FD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CC6583"/>
    <w:multiLevelType w:val="hybridMultilevel"/>
    <w:tmpl w:val="60D41A90"/>
    <w:lvl w:ilvl="0" w:tplc="5AD876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DED2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225A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669E3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CA30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9C4ED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60CD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7081B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1ABF0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2DD20B0"/>
    <w:multiLevelType w:val="hybridMultilevel"/>
    <w:tmpl w:val="840C24B4"/>
    <w:lvl w:ilvl="0" w:tplc="794CD0C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ACF52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344FA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E065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02BA6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9AD0B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589FF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2082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460D9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4EB7784"/>
    <w:multiLevelType w:val="hybridMultilevel"/>
    <w:tmpl w:val="B8820A32"/>
    <w:lvl w:ilvl="0" w:tplc="733AF4A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9E98D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A0A6D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9A56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B68E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C676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F626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2A10C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B8976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AC220E6"/>
    <w:multiLevelType w:val="hybridMultilevel"/>
    <w:tmpl w:val="96C81D3A"/>
    <w:lvl w:ilvl="0" w:tplc="AB0C769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3E61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6074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0C15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E62E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A61B9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8AACD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BAB58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24FF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D6F22E3"/>
    <w:multiLevelType w:val="hybridMultilevel"/>
    <w:tmpl w:val="307C7020"/>
    <w:lvl w:ilvl="0" w:tplc="F43AF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62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6D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A42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64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66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58D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23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0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8CF0DFF"/>
    <w:multiLevelType w:val="hybridMultilevel"/>
    <w:tmpl w:val="6188163E"/>
    <w:lvl w:ilvl="0" w:tplc="CBDA0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6B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C0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48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65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808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23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63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92B763D"/>
    <w:multiLevelType w:val="hybridMultilevel"/>
    <w:tmpl w:val="C9241D56"/>
    <w:lvl w:ilvl="0" w:tplc="F40E6C6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36F5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8801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BA49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6CED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121FC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B43E2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E4CEA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C6323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6E80697A"/>
    <w:multiLevelType w:val="hybridMultilevel"/>
    <w:tmpl w:val="951E4B2E"/>
    <w:lvl w:ilvl="0" w:tplc="B6CC54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52837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C02C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248BB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DCF3A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CCE37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842D9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8E51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3C2B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7C51CA2"/>
    <w:multiLevelType w:val="hybridMultilevel"/>
    <w:tmpl w:val="414A3138"/>
    <w:lvl w:ilvl="0" w:tplc="88CEABE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FABE0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A2B33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44E14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082B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58E16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D06A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AA9D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4A22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7BD152B4"/>
    <w:multiLevelType w:val="hybridMultilevel"/>
    <w:tmpl w:val="36CA6A1E"/>
    <w:lvl w:ilvl="0" w:tplc="79960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29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EC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9A9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2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80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45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60F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8F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4"/>
  </w:num>
  <w:num w:numId="7">
    <w:abstractNumId w:val="7"/>
  </w:num>
  <w:num w:numId="8">
    <w:abstractNumId w:val="15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2"/>
  </w:num>
  <w:num w:numId="14">
    <w:abstractNumId w:val="16"/>
  </w:num>
  <w:num w:numId="15">
    <w:abstractNumId w:val="5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BA"/>
    <w:rsid w:val="00001425"/>
    <w:rsid w:val="0000195A"/>
    <w:rsid w:val="00001B0E"/>
    <w:rsid w:val="00002445"/>
    <w:rsid w:val="00002F52"/>
    <w:rsid w:val="0000306A"/>
    <w:rsid w:val="0000447D"/>
    <w:rsid w:val="00004AEE"/>
    <w:rsid w:val="0000554D"/>
    <w:rsid w:val="000108EA"/>
    <w:rsid w:val="000134E0"/>
    <w:rsid w:val="00013572"/>
    <w:rsid w:val="000147BD"/>
    <w:rsid w:val="00017214"/>
    <w:rsid w:val="000202FE"/>
    <w:rsid w:val="0002045A"/>
    <w:rsid w:val="00020478"/>
    <w:rsid w:val="000207B6"/>
    <w:rsid w:val="00022E84"/>
    <w:rsid w:val="00023120"/>
    <w:rsid w:val="00023E43"/>
    <w:rsid w:val="000240FC"/>
    <w:rsid w:val="000252C8"/>
    <w:rsid w:val="00025351"/>
    <w:rsid w:val="0002618A"/>
    <w:rsid w:val="00026F7B"/>
    <w:rsid w:val="00027FAC"/>
    <w:rsid w:val="000321D4"/>
    <w:rsid w:val="00035A15"/>
    <w:rsid w:val="00036678"/>
    <w:rsid w:val="0004068C"/>
    <w:rsid w:val="0004151E"/>
    <w:rsid w:val="00046340"/>
    <w:rsid w:val="000504DF"/>
    <w:rsid w:val="000510E1"/>
    <w:rsid w:val="00053667"/>
    <w:rsid w:val="0005375C"/>
    <w:rsid w:val="0005405C"/>
    <w:rsid w:val="000571A8"/>
    <w:rsid w:val="00057F58"/>
    <w:rsid w:val="0006054C"/>
    <w:rsid w:val="000607FD"/>
    <w:rsid w:val="00062C19"/>
    <w:rsid w:val="000633C6"/>
    <w:rsid w:val="00063E21"/>
    <w:rsid w:val="00065119"/>
    <w:rsid w:val="0007050C"/>
    <w:rsid w:val="00071C24"/>
    <w:rsid w:val="000739FF"/>
    <w:rsid w:val="000751E1"/>
    <w:rsid w:val="000756DA"/>
    <w:rsid w:val="0007577E"/>
    <w:rsid w:val="000774F9"/>
    <w:rsid w:val="0008157E"/>
    <w:rsid w:val="0008186C"/>
    <w:rsid w:val="00084936"/>
    <w:rsid w:val="00085674"/>
    <w:rsid w:val="000870BA"/>
    <w:rsid w:val="000909BE"/>
    <w:rsid w:val="000931AF"/>
    <w:rsid w:val="000A0F46"/>
    <w:rsid w:val="000A1743"/>
    <w:rsid w:val="000A1841"/>
    <w:rsid w:val="000A3620"/>
    <w:rsid w:val="000A3B8D"/>
    <w:rsid w:val="000A3B95"/>
    <w:rsid w:val="000A51D7"/>
    <w:rsid w:val="000A53FA"/>
    <w:rsid w:val="000A5B92"/>
    <w:rsid w:val="000A6F0F"/>
    <w:rsid w:val="000B1488"/>
    <w:rsid w:val="000B305B"/>
    <w:rsid w:val="000B3286"/>
    <w:rsid w:val="000B472F"/>
    <w:rsid w:val="000B4902"/>
    <w:rsid w:val="000C1379"/>
    <w:rsid w:val="000C1ED2"/>
    <w:rsid w:val="000C21BB"/>
    <w:rsid w:val="000C434C"/>
    <w:rsid w:val="000C4A6E"/>
    <w:rsid w:val="000C63F5"/>
    <w:rsid w:val="000C7565"/>
    <w:rsid w:val="000D0E19"/>
    <w:rsid w:val="000D200C"/>
    <w:rsid w:val="000D4602"/>
    <w:rsid w:val="000D47F8"/>
    <w:rsid w:val="000D5B58"/>
    <w:rsid w:val="000D7869"/>
    <w:rsid w:val="000E02F6"/>
    <w:rsid w:val="000E06BA"/>
    <w:rsid w:val="000E3F2E"/>
    <w:rsid w:val="000E4A44"/>
    <w:rsid w:val="000E4ECF"/>
    <w:rsid w:val="000E5433"/>
    <w:rsid w:val="000E6699"/>
    <w:rsid w:val="000E6B1C"/>
    <w:rsid w:val="000F1353"/>
    <w:rsid w:val="000F1D58"/>
    <w:rsid w:val="000F40D6"/>
    <w:rsid w:val="000F4657"/>
    <w:rsid w:val="00101B11"/>
    <w:rsid w:val="00102442"/>
    <w:rsid w:val="00103677"/>
    <w:rsid w:val="00104374"/>
    <w:rsid w:val="0010607B"/>
    <w:rsid w:val="00110161"/>
    <w:rsid w:val="001114BE"/>
    <w:rsid w:val="0011330E"/>
    <w:rsid w:val="00115EA2"/>
    <w:rsid w:val="00116762"/>
    <w:rsid w:val="00120785"/>
    <w:rsid w:val="001230DE"/>
    <w:rsid w:val="00123B48"/>
    <w:rsid w:val="00124A88"/>
    <w:rsid w:val="0012769A"/>
    <w:rsid w:val="00130BE6"/>
    <w:rsid w:val="00134585"/>
    <w:rsid w:val="00137183"/>
    <w:rsid w:val="001374F2"/>
    <w:rsid w:val="0013764A"/>
    <w:rsid w:val="00140F32"/>
    <w:rsid w:val="00140F53"/>
    <w:rsid w:val="0014136F"/>
    <w:rsid w:val="00142658"/>
    <w:rsid w:val="00142844"/>
    <w:rsid w:val="00143013"/>
    <w:rsid w:val="00147077"/>
    <w:rsid w:val="0014721C"/>
    <w:rsid w:val="00147673"/>
    <w:rsid w:val="001477DA"/>
    <w:rsid w:val="00147BFB"/>
    <w:rsid w:val="001505A6"/>
    <w:rsid w:val="001517B5"/>
    <w:rsid w:val="00152745"/>
    <w:rsid w:val="00153966"/>
    <w:rsid w:val="00154AC3"/>
    <w:rsid w:val="001610B0"/>
    <w:rsid w:val="00162AEB"/>
    <w:rsid w:val="00163994"/>
    <w:rsid w:val="001644F8"/>
    <w:rsid w:val="00164E07"/>
    <w:rsid w:val="00165E5F"/>
    <w:rsid w:val="0016621E"/>
    <w:rsid w:val="00167586"/>
    <w:rsid w:val="00172CC6"/>
    <w:rsid w:val="00175222"/>
    <w:rsid w:val="00176562"/>
    <w:rsid w:val="00176C1F"/>
    <w:rsid w:val="00176EE0"/>
    <w:rsid w:val="0017708A"/>
    <w:rsid w:val="0017736E"/>
    <w:rsid w:val="001830C3"/>
    <w:rsid w:val="001833AC"/>
    <w:rsid w:val="00183D67"/>
    <w:rsid w:val="001854E3"/>
    <w:rsid w:val="00185EDA"/>
    <w:rsid w:val="00187846"/>
    <w:rsid w:val="00192902"/>
    <w:rsid w:val="00192C7E"/>
    <w:rsid w:val="00193095"/>
    <w:rsid w:val="00195168"/>
    <w:rsid w:val="0019605E"/>
    <w:rsid w:val="001A0123"/>
    <w:rsid w:val="001A08C1"/>
    <w:rsid w:val="001A1EB4"/>
    <w:rsid w:val="001A2F04"/>
    <w:rsid w:val="001A3970"/>
    <w:rsid w:val="001A43E2"/>
    <w:rsid w:val="001A5508"/>
    <w:rsid w:val="001A599F"/>
    <w:rsid w:val="001A6BE0"/>
    <w:rsid w:val="001A6CCB"/>
    <w:rsid w:val="001A7E41"/>
    <w:rsid w:val="001B0DC2"/>
    <w:rsid w:val="001B124E"/>
    <w:rsid w:val="001B2105"/>
    <w:rsid w:val="001B6E5D"/>
    <w:rsid w:val="001C016C"/>
    <w:rsid w:val="001C04C8"/>
    <w:rsid w:val="001C2155"/>
    <w:rsid w:val="001C29A3"/>
    <w:rsid w:val="001C2CBE"/>
    <w:rsid w:val="001C2FE8"/>
    <w:rsid w:val="001C39E9"/>
    <w:rsid w:val="001C698A"/>
    <w:rsid w:val="001C7DFE"/>
    <w:rsid w:val="001D067E"/>
    <w:rsid w:val="001D2B46"/>
    <w:rsid w:val="001D3900"/>
    <w:rsid w:val="001D3CC7"/>
    <w:rsid w:val="001D6DD4"/>
    <w:rsid w:val="001D72F1"/>
    <w:rsid w:val="001E1B95"/>
    <w:rsid w:val="001E2214"/>
    <w:rsid w:val="001E26A5"/>
    <w:rsid w:val="001E3C14"/>
    <w:rsid w:val="001E58A9"/>
    <w:rsid w:val="001E5BD1"/>
    <w:rsid w:val="001E6179"/>
    <w:rsid w:val="001E7BD3"/>
    <w:rsid w:val="001F5C16"/>
    <w:rsid w:val="001F6DC3"/>
    <w:rsid w:val="00204056"/>
    <w:rsid w:val="00204076"/>
    <w:rsid w:val="00204B2F"/>
    <w:rsid w:val="00205236"/>
    <w:rsid w:val="002055E9"/>
    <w:rsid w:val="00206647"/>
    <w:rsid w:val="00210FC6"/>
    <w:rsid w:val="002110B7"/>
    <w:rsid w:val="002123BF"/>
    <w:rsid w:val="002151AB"/>
    <w:rsid w:val="00215CCF"/>
    <w:rsid w:val="00215F4A"/>
    <w:rsid w:val="00216CD0"/>
    <w:rsid w:val="00217E43"/>
    <w:rsid w:val="002315EA"/>
    <w:rsid w:val="00232BB1"/>
    <w:rsid w:val="00232CD7"/>
    <w:rsid w:val="002337E7"/>
    <w:rsid w:val="002349D2"/>
    <w:rsid w:val="00235879"/>
    <w:rsid w:val="00240B35"/>
    <w:rsid w:val="002439FA"/>
    <w:rsid w:val="0024461E"/>
    <w:rsid w:val="00245968"/>
    <w:rsid w:val="00245D7F"/>
    <w:rsid w:val="002506A0"/>
    <w:rsid w:val="00252059"/>
    <w:rsid w:val="0025608E"/>
    <w:rsid w:val="0025691A"/>
    <w:rsid w:val="00260569"/>
    <w:rsid w:val="00261410"/>
    <w:rsid w:val="00262B7C"/>
    <w:rsid w:val="00263E7E"/>
    <w:rsid w:val="00266AAE"/>
    <w:rsid w:val="00270D14"/>
    <w:rsid w:val="00270EB6"/>
    <w:rsid w:val="00271008"/>
    <w:rsid w:val="002712C1"/>
    <w:rsid w:val="002728E5"/>
    <w:rsid w:val="00274472"/>
    <w:rsid w:val="002760E4"/>
    <w:rsid w:val="002770CE"/>
    <w:rsid w:val="00277DB1"/>
    <w:rsid w:val="00280B9D"/>
    <w:rsid w:val="00281EE6"/>
    <w:rsid w:val="002825DC"/>
    <w:rsid w:val="00286421"/>
    <w:rsid w:val="00286643"/>
    <w:rsid w:val="0028684A"/>
    <w:rsid w:val="00286F98"/>
    <w:rsid w:val="0029026E"/>
    <w:rsid w:val="002917A8"/>
    <w:rsid w:val="00295A1D"/>
    <w:rsid w:val="002976C1"/>
    <w:rsid w:val="002A1D33"/>
    <w:rsid w:val="002A1E02"/>
    <w:rsid w:val="002A5E73"/>
    <w:rsid w:val="002A68AE"/>
    <w:rsid w:val="002A6D7D"/>
    <w:rsid w:val="002A7816"/>
    <w:rsid w:val="002B25EB"/>
    <w:rsid w:val="002B3618"/>
    <w:rsid w:val="002B6D9C"/>
    <w:rsid w:val="002B7C12"/>
    <w:rsid w:val="002C2E51"/>
    <w:rsid w:val="002C37B5"/>
    <w:rsid w:val="002C5FE2"/>
    <w:rsid w:val="002C6846"/>
    <w:rsid w:val="002C6E67"/>
    <w:rsid w:val="002C7F8A"/>
    <w:rsid w:val="002D1699"/>
    <w:rsid w:val="002D1B0F"/>
    <w:rsid w:val="002D2C44"/>
    <w:rsid w:val="002D317D"/>
    <w:rsid w:val="002D4DA0"/>
    <w:rsid w:val="002D6396"/>
    <w:rsid w:val="002D679A"/>
    <w:rsid w:val="002D6E44"/>
    <w:rsid w:val="002D7C17"/>
    <w:rsid w:val="002E14FC"/>
    <w:rsid w:val="002E2D0A"/>
    <w:rsid w:val="002E7C49"/>
    <w:rsid w:val="002F0484"/>
    <w:rsid w:val="002F2801"/>
    <w:rsid w:val="002F45D1"/>
    <w:rsid w:val="002F4803"/>
    <w:rsid w:val="003019B5"/>
    <w:rsid w:val="00302BB0"/>
    <w:rsid w:val="003045EC"/>
    <w:rsid w:val="003062E3"/>
    <w:rsid w:val="00306752"/>
    <w:rsid w:val="00306A5A"/>
    <w:rsid w:val="00312AC7"/>
    <w:rsid w:val="00312B44"/>
    <w:rsid w:val="00312D61"/>
    <w:rsid w:val="00314A2F"/>
    <w:rsid w:val="00315145"/>
    <w:rsid w:val="003155E5"/>
    <w:rsid w:val="00315C46"/>
    <w:rsid w:val="003219FC"/>
    <w:rsid w:val="003226B1"/>
    <w:rsid w:val="00323951"/>
    <w:rsid w:val="00323CEE"/>
    <w:rsid w:val="00325940"/>
    <w:rsid w:val="00326A96"/>
    <w:rsid w:val="00326AA2"/>
    <w:rsid w:val="0033211C"/>
    <w:rsid w:val="003336FA"/>
    <w:rsid w:val="00335993"/>
    <w:rsid w:val="003374EE"/>
    <w:rsid w:val="00340D3D"/>
    <w:rsid w:val="0034125C"/>
    <w:rsid w:val="003427CB"/>
    <w:rsid w:val="0034308D"/>
    <w:rsid w:val="00343CE4"/>
    <w:rsid w:val="00347419"/>
    <w:rsid w:val="00351471"/>
    <w:rsid w:val="0035209A"/>
    <w:rsid w:val="0035688A"/>
    <w:rsid w:val="00356BC5"/>
    <w:rsid w:val="00357046"/>
    <w:rsid w:val="00357E2B"/>
    <w:rsid w:val="00361110"/>
    <w:rsid w:val="00362291"/>
    <w:rsid w:val="00363964"/>
    <w:rsid w:val="0036554E"/>
    <w:rsid w:val="00365C70"/>
    <w:rsid w:val="00366B92"/>
    <w:rsid w:val="00366F0B"/>
    <w:rsid w:val="00367D13"/>
    <w:rsid w:val="0037468F"/>
    <w:rsid w:val="00376181"/>
    <w:rsid w:val="0038072C"/>
    <w:rsid w:val="00381F2F"/>
    <w:rsid w:val="00383AAD"/>
    <w:rsid w:val="0038592E"/>
    <w:rsid w:val="00385EC0"/>
    <w:rsid w:val="00386C6B"/>
    <w:rsid w:val="00391D23"/>
    <w:rsid w:val="00395202"/>
    <w:rsid w:val="00397E0A"/>
    <w:rsid w:val="00397E45"/>
    <w:rsid w:val="003A1720"/>
    <w:rsid w:val="003A34ED"/>
    <w:rsid w:val="003A4D81"/>
    <w:rsid w:val="003A4F5D"/>
    <w:rsid w:val="003A5402"/>
    <w:rsid w:val="003A5ED2"/>
    <w:rsid w:val="003A6ED1"/>
    <w:rsid w:val="003A6FD0"/>
    <w:rsid w:val="003A72CC"/>
    <w:rsid w:val="003B2555"/>
    <w:rsid w:val="003B279C"/>
    <w:rsid w:val="003B2E64"/>
    <w:rsid w:val="003B2F00"/>
    <w:rsid w:val="003B7B07"/>
    <w:rsid w:val="003C1A2C"/>
    <w:rsid w:val="003C2583"/>
    <w:rsid w:val="003C5A62"/>
    <w:rsid w:val="003C6B8D"/>
    <w:rsid w:val="003C77C3"/>
    <w:rsid w:val="003D0FA6"/>
    <w:rsid w:val="003D14A9"/>
    <w:rsid w:val="003D1913"/>
    <w:rsid w:val="003D35E2"/>
    <w:rsid w:val="003D4B8B"/>
    <w:rsid w:val="003D7514"/>
    <w:rsid w:val="003E0595"/>
    <w:rsid w:val="003E1D82"/>
    <w:rsid w:val="003E28E0"/>
    <w:rsid w:val="003E2941"/>
    <w:rsid w:val="003E2CE3"/>
    <w:rsid w:val="003E3B40"/>
    <w:rsid w:val="003E4498"/>
    <w:rsid w:val="003E4595"/>
    <w:rsid w:val="003F35EB"/>
    <w:rsid w:val="003F4072"/>
    <w:rsid w:val="003F4959"/>
    <w:rsid w:val="003F789B"/>
    <w:rsid w:val="003F7C4F"/>
    <w:rsid w:val="00400550"/>
    <w:rsid w:val="00400567"/>
    <w:rsid w:val="00400F4F"/>
    <w:rsid w:val="004012FB"/>
    <w:rsid w:val="00402A93"/>
    <w:rsid w:val="004075CB"/>
    <w:rsid w:val="004109B0"/>
    <w:rsid w:val="00410A8A"/>
    <w:rsid w:val="00410DC8"/>
    <w:rsid w:val="004114D0"/>
    <w:rsid w:val="00412066"/>
    <w:rsid w:val="004148D1"/>
    <w:rsid w:val="00416FEF"/>
    <w:rsid w:val="004179F1"/>
    <w:rsid w:val="00422423"/>
    <w:rsid w:val="0042280C"/>
    <w:rsid w:val="0042305D"/>
    <w:rsid w:val="00424BC1"/>
    <w:rsid w:val="00426375"/>
    <w:rsid w:val="00426CAD"/>
    <w:rsid w:val="004307EC"/>
    <w:rsid w:val="00431E35"/>
    <w:rsid w:val="00432D86"/>
    <w:rsid w:val="004336D0"/>
    <w:rsid w:val="00436850"/>
    <w:rsid w:val="0044015B"/>
    <w:rsid w:val="004424EA"/>
    <w:rsid w:val="0044329B"/>
    <w:rsid w:val="00443749"/>
    <w:rsid w:val="004437EE"/>
    <w:rsid w:val="00443AC6"/>
    <w:rsid w:val="00444095"/>
    <w:rsid w:val="00445DE8"/>
    <w:rsid w:val="004475B6"/>
    <w:rsid w:val="00454B0F"/>
    <w:rsid w:val="00454B24"/>
    <w:rsid w:val="00454C0D"/>
    <w:rsid w:val="00456143"/>
    <w:rsid w:val="00456D7A"/>
    <w:rsid w:val="00457C25"/>
    <w:rsid w:val="0046060A"/>
    <w:rsid w:val="00470F91"/>
    <w:rsid w:val="00470FFC"/>
    <w:rsid w:val="00471565"/>
    <w:rsid w:val="00472A1C"/>
    <w:rsid w:val="00472DB6"/>
    <w:rsid w:val="00473D86"/>
    <w:rsid w:val="00474965"/>
    <w:rsid w:val="004800EC"/>
    <w:rsid w:val="004820B1"/>
    <w:rsid w:val="004849E6"/>
    <w:rsid w:val="00485541"/>
    <w:rsid w:val="00490446"/>
    <w:rsid w:val="00490BC8"/>
    <w:rsid w:val="00492364"/>
    <w:rsid w:val="00493994"/>
    <w:rsid w:val="00493F7C"/>
    <w:rsid w:val="00496183"/>
    <w:rsid w:val="00497647"/>
    <w:rsid w:val="004A16FB"/>
    <w:rsid w:val="004A1AA9"/>
    <w:rsid w:val="004A240F"/>
    <w:rsid w:val="004A7D16"/>
    <w:rsid w:val="004B1883"/>
    <w:rsid w:val="004B1E53"/>
    <w:rsid w:val="004B320B"/>
    <w:rsid w:val="004B32E6"/>
    <w:rsid w:val="004B34E3"/>
    <w:rsid w:val="004B3768"/>
    <w:rsid w:val="004B39E4"/>
    <w:rsid w:val="004B5D2A"/>
    <w:rsid w:val="004B643B"/>
    <w:rsid w:val="004B767E"/>
    <w:rsid w:val="004B7A62"/>
    <w:rsid w:val="004C2EA8"/>
    <w:rsid w:val="004C33CC"/>
    <w:rsid w:val="004D0C8F"/>
    <w:rsid w:val="004D267A"/>
    <w:rsid w:val="004D527A"/>
    <w:rsid w:val="004D59D6"/>
    <w:rsid w:val="004D5FB0"/>
    <w:rsid w:val="004D657E"/>
    <w:rsid w:val="004E025E"/>
    <w:rsid w:val="004E206B"/>
    <w:rsid w:val="004E308F"/>
    <w:rsid w:val="004E37DC"/>
    <w:rsid w:val="004F11EF"/>
    <w:rsid w:val="004F185A"/>
    <w:rsid w:val="004F3F7F"/>
    <w:rsid w:val="004F448D"/>
    <w:rsid w:val="004F5DE1"/>
    <w:rsid w:val="00502407"/>
    <w:rsid w:val="00503ABA"/>
    <w:rsid w:val="00503C70"/>
    <w:rsid w:val="0050480B"/>
    <w:rsid w:val="0050489F"/>
    <w:rsid w:val="005068ED"/>
    <w:rsid w:val="0051117B"/>
    <w:rsid w:val="00511AF1"/>
    <w:rsid w:val="0051264C"/>
    <w:rsid w:val="0051285D"/>
    <w:rsid w:val="005154B7"/>
    <w:rsid w:val="00516F97"/>
    <w:rsid w:val="00517EA4"/>
    <w:rsid w:val="00520565"/>
    <w:rsid w:val="00520C42"/>
    <w:rsid w:val="00522A3E"/>
    <w:rsid w:val="00526C2B"/>
    <w:rsid w:val="0052711A"/>
    <w:rsid w:val="005276FD"/>
    <w:rsid w:val="005277D0"/>
    <w:rsid w:val="0053043B"/>
    <w:rsid w:val="005379E0"/>
    <w:rsid w:val="00537A2D"/>
    <w:rsid w:val="005408C7"/>
    <w:rsid w:val="005440C3"/>
    <w:rsid w:val="00544A8A"/>
    <w:rsid w:val="00544D17"/>
    <w:rsid w:val="005454DF"/>
    <w:rsid w:val="00545E7A"/>
    <w:rsid w:val="0054772E"/>
    <w:rsid w:val="0055096E"/>
    <w:rsid w:val="00550F31"/>
    <w:rsid w:val="00551401"/>
    <w:rsid w:val="0055277A"/>
    <w:rsid w:val="0055359D"/>
    <w:rsid w:val="00554165"/>
    <w:rsid w:val="00554E47"/>
    <w:rsid w:val="00555524"/>
    <w:rsid w:val="00557D10"/>
    <w:rsid w:val="005605A1"/>
    <w:rsid w:val="00560B69"/>
    <w:rsid w:val="00560D3B"/>
    <w:rsid w:val="005625B2"/>
    <w:rsid w:val="005637FE"/>
    <w:rsid w:val="00563C81"/>
    <w:rsid w:val="005645F7"/>
    <w:rsid w:val="00576169"/>
    <w:rsid w:val="00577034"/>
    <w:rsid w:val="00580E7A"/>
    <w:rsid w:val="00584FCC"/>
    <w:rsid w:val="005856B9"/>
    <w:rsid w:val="00585879"/>
    <w:rsid w:val="00586482"/>
    <w:rsid w:val="005865CC"/>
    <w:rsid w:val="0058726D"/>
    <w:rsid w:val="00590417"/>
    <w:rsid w:val="00590600"/>
    <w:rsid w:val="00590D16"/>
    <w:rsid w:val="005923A7"/>
    <w:rsid w:val="005924E8"/>
    <w:rsid w:val="00592807"/>
    <w:rsid w:val="0059294C"/>
    <w:rsid w:val="00592B7C"/>
    <w:rsid w:val="00592D0C"/>
    <w:rsid w:val="00592FD0"/>
    <w:rsid w:val="00595BD6"/>
    <w:rsid w:val="005A09EC"/>
    <w:rsid w:val="005A18C6"/>
    <w:rsid w:val="005A2742"/>
    <w:rsid w:val="005A3AFB"/>
    <w:rsid w:val="005A5256"/>
    <w:rsid w:val="005A54B2"/>
    <w:rsid w:val="005A6D3C"/>
    <w:rsid w:val="005A76E5"/>
    <w:rsid w:val="005B03AE"/>
    <w:rsid w:val="005B0413"/>
    <w:rsid w:val="005B12DE"/>
    <w:rsid w:val="005B1785"/>
    <w:rsid w:val="005B24DA"/>
    <w:rsid w:val="005B2979"/>
    <w:rsid w:val="005B3CB5"/>
    <w:rsid w:val="005B56C4"/>
    <w:rsid w:val="005B5DD9"/>
    <w:rsid w:val="005C1412"/>
    <w:rsid w:val="005C19BE"/>
    <w:rsid w:val="005C3852"/>
    <w:rsid w:val="005C3DA8"/>
    <w:rsid w:val="005C46AB"/>
    <w:rsid w:val="005C71BD"/>
    <w:rsid w:val="005C7856"/>
    <w:rsid w:val="005C7A63"/>
    <w:rsid w:val="005D073C"/>
    <w:rsid w:val="005D080E"/>
    <w:rsid w:val="005D0848"/>
    <w:rsid w:val="005D4944"/>
    <w:rsid w:val="005D7049"/>
    <w:rsid w:val="005E06DC"/>
    <w:rsid w:val="005E2C9C"/>
    <w:rsid w:val="005E31C0"/>
    <w:rsid w:val="005E6435"/>
    <w:rsid w:val="005E792C"/>
    <w:rsid w:val="005F12E0"/>
    <w:rsid w:val="005F1DB4"/>
    <w:rsid w:val="005F38C9"/>
    <w:rsid w:val="005F3B2F"/>
    <w:rsid w:val="005F3C8D"/>
    <w:rsid w:val="005F65CA"/>
    <w:rsid w:val="005F6B79"/>
    <w:rsid w:val="005F7BA9"/>
    <w:rsid w:val="00601A4B"/>
    <w:rsid w:val="00602AB2"/>
    <w:rsid w:val="00602AD4"/>
    <w:rsid w:val="0060364D"/>
    <w:rsid w:val="00604770"/>
    <w:rsid w:val="006051AC"/>
    <w:rsid w:val="006066B8"/>
    <w:rsid w:val="0061044A"/>
    <w:rsid w:val="00611DBB"/>
    <w:rsid w:val="006125D2"/>
    <w:rsid w:val="006145C8"/>
    <w:rsid w:val="00614E3B"/>
    <w:rsid w:val="0061532A"/>
    <w:rsid w:val="006153AF"/>
    <w:rsid w:val="006176A6"/>
    <w:rsid w:val="00624F0A"/>
    <w:rsid w:val="0062506E"/>
    <w:rsid w:val="006269A8"/>
    <w:rsid w:val="00627B09"/>
    <w:rsid w:val="00630842"/>
    <w:rsid w:val="0063156D"/>
    <w:rsid w:val="00631F00"/>
    <w:rsid w:val="006328C8"/>
    <w:rsid w:val="00635560"/>
    <w:rsid w:val="0064044D"/>
    <w:rsid w:val="0064172E"/>
    <w:rsid w:val="00643A7C"/>
    <w:rsid w:val="0064680F"/>
    <w:rsid w:val="00646C8E"/>
    <w:rsid w:val="00650862"/>
    <w:rsid w:val="0065270A"/>
    <w:rsid w:val="00653173"/>
    <w:rsid w:val="00653B49"/>
    <w:rsid w:val="00653E3C"/>
    <w:rsid w:val="00655D53"/>
    <w:rsid w:val="00660E53"/>
    <w:rsid w:val="006613F3"/>
    <w:rsid w:val="00661E8D"/>
    <w:rsid w:val="006627A6"/>
    <w:rsid w:val="00663B71"/>
    <w:rsid w:val="00667733"/>
    <w:rsid w:val="006707C3"/>
    <w:rsid w:val="006739BB"/>
    <w:rsid w:val="00675A49"/>
    <w:rsid w:val="0067644B"/>
    <w:rsid w:val="006773B8"/>
    <w:rsid w:val="006809A9"/>
    <w:rsid w:val="00680E6C"/>
    <w:rsid w:val="00681D04"/>
    <w:rsid w:val="00682419"/>
    <w:rsid w:val="00684168"/>
    <w:rsid w:val="00684FDD"/>
    <w:rsid w:val="0068520F"/>
    <w:rsid w:val="006855F0"/>
    <w:rsid w:val="006867A0"/>
    <w:rsid w:val="006879BC"/>
    <w:rsid w:val="006938BF"/>
    <w:rsid w:val="00694BFF"/>
    <w:rsid w:val="006956F2"/>
    <w:rsid w:val="006A6C98"/>
    <w:rsid w:val="006B0503"/>
    <w:rsid w:val="006B56AC"/>
    <w:rsid w:val="006C09A4"/>
    <w:rsid w:val="006C0ED1"/>
    <w:rsid w:val="006C5219"/>
    <w:rsid w:val="006C6D06"/>
    <w:rsid w:val="006C71B7"/>
    <w:rsid w:val="006D298D"/>
    <w:rsid w:val="006D2A90"/>
    <w:rsid w:val="006D3373"/>
    <w:rsid w:val="006D3B22"/>
    <w:rsid w:val="006D55E8"/>
    <w:rsid w:val="006D568D"/>
    <w:rsid w:val="006D64D5"/>
    <w:rsid w:val="006D6C90"/>
    <w:rsid w:val="006E1FC8"/>
    <w:rsid w:val="006E3090"/>
    <w:rsid w:val="006E3263"/>
    <w:rsid w:val="006F169F"/>
    <w:rsid w:val="006F20C1"/>
    <w:rsid w:val="006F30DD"/>
    <w:rsid w:val="00700A7F"/>
    <w:rsid w:val="00701255"/>
    <w:rsid w:val="0070236D"/>
    <w:rsid w:val="007023B6"/>
    <w:rsid w:val="007046D8"/>
    <w:rsid w:val="0070584E"/>
    <w:rsid w:val="007064FE"/>
    <w:rsid w:val="007073EF"/>
    <w:rsid w:val="0071265E"/>
    <w:rsid w:val="00712B2B"/>
    <w:rsid w:val="007151CF"/>
    <w:rsid w:val="007179E3"/>
    <w:rsid w:val="00726436"/>
    <w:rsid w:val="00726754"/>
    <w:rsid w:val="00727A16"/>
    <w:rsid w:val="0073186C"/>
    <w:rsid w:val="00731B6D"/>
    <w:rsid w:val="00731DF5"/>
    <w:rsid w:val="0073428E"/>
    <w:rsid w:val="00734777"/>
    <w:rsid w:val="0073493D"/>
    <w:rsid w:val="007365B2"/>
    <w:rsid w:val="00737179"/>
    <w:rsid w:val="00741486"/>
    <w:rsid w:val="00741F79"/>
    <w:rsid w:val="00742643"/>
    <w:rsid w:val="00743AF8"/>
    <w:rsid w:val="00746161"/>
    <w:rsid w:val="00751FD1"/>
    <w:rsid w:val="00756C83"/>
    <w:rsid w:val="00756D04"/>
    <w:rsid w:val="00756DB4"/>
    <w:rsid w:val="0076002B"/>
    <w:rsid w:val="0076224A"/>
    <w:rsid w:val="00762366"/>
    <w:rsid w:val="00762CBB"/>
    <w:rsid w:val="00763A00"/>
    <w:rsid w:val="00763DD9"/>
    <w:rsid w:val="00763E03"/>
    <w:rsid w:val="00772000"/>
    <w:rsid w:val="0077218B"/>
    <w:rsid w:val="007723C3"/>
    <w:rsid w:val="00777159"/>
    <w:rsid w:val="00777E4E"/>
    <w:rsid w:val="0078117F"/>
    <w:rsid w:val="0078353C"/>
    <w:rsid w:val="007853DC"/>
    <w:rsid w:val="007860BE"/>
    <w:rsid w:val="00786797"/>
    <w:rsid w:val="007874E9"/>
    <w:rsid w:val="00787F40"/>
    <w:rsid w:val="0079140C"/>
    <w:rsid w:val="00791D10"/>
    <w:rsid w:val="00793470"/>
    <w:rsid w:val="00794E7B"/>
    <w:rsid w:val="00796D8C"/>
    <w:rsid w:val="007A1BC6"/>
    <w:rsid w:val="007A2793"/>
    <w:rsid w:val="007A3A4D"/>
    <w:rsid w:val="007A4DB8"/>
    <w:rsid w:val="007A527E"/>
    <w:rsid w:val="007A6CDA"/>
    <w:rsid w:val="007B0DF2"/>
    <w:rsid w:val="007B16C3"/>
    <w:rsid w:val="007B3A15"/>
    <w:rsid w:val="007B4415"/>
    <w:rsid w:val="007B65BC"/>
    <w:rsid w:val="007B719B"/>
    <w:rsid w:val="007B732A"/>
    <w:rsid w:val="007C008A"/>
    <w:rsid w:val="007C28D6"/>
    <w:rsid w:val="007C4EFF"/>
    <w:rsid w:val="007C51D4"/>
    <w:rsid w:val="007C639F"/>
    <w:rsid w:val="007C6F5F"/>
    <w:rsid w:val="007D09DF"/>
    <w:rsid w:val="007D1D31"/>
    <w:rsid w:val="007D2472"/>
    <w:rsid w:val="007D24A2"/>
    <w:rsid w:val="007D5F55"/>
    <w:rsid w:val="007E12FD"/>
    <w:rsid w:val="007E4479"/>
    <w:rsid w:val="007E6283"/>
    <w:rsid w:val="007E7D7F"/>
    <w:rsid w:val="007F0343"/>
    <w:rsid w:val="007F5F73"/>
    <w:rsid w:val="007F6AD9"/>
    <w:rsid w:val="007F6E90"/>
    <w:rsid w:val="00800E01"/>
    <w:rsid w:val="00801FB1"/>
    <w:rsid w:val="008035AD"/>
    <w:rsid w:val="0080389F"/>
    <w:rsid w:val="00804085"/>
    <w:rsid w:val="0080435C"/>
    <w:rsid w:val="00804EB9"/>
    <w:rsid w:val="0081208A"/>
    <w:rsid w:val="008141BA"/>
    <w:rsid w:val="00814428"/>
    <w:rsid w:val="00814C5E"/>
    <w:rsid w:val="00814E73"/>
    <w:rsid w:val="00817E72"/>
    <w:rsid w:val="008223B5"/>
    <w:rsid w:val="0082378F"/>
    <w:rsid w:val="00823C4B"/>
    <w:rsid w:val="00824350"/>
    <w:rsid w:val="0082494E"/>
    <w:rsid w:val="008266B5"/>
    <w:rsid w:val="00826CB5"/>
    <w:rsid w:val="00831085"/>
    <w:rsid w:val="0083139A"/>
    <w:rsid w:val="00835E55"/>
    <w:rsid w:val="00836E31"/>
    <w:rsid w:val="00837388"/>
    <w:rsid w:val="008413F7"/>
    <w:rsid w:val="00842BB7"/>
    <w:rsid w:val="00843611"/>
    <w:rsid w:val="0084619C"/>
    <w:rsid w:val="00846464"/>
    <w:rsid w:val="00846B2C"/>
    <w:rsid w:val="008473E8"/>
    <w:rsid w:val="00850CAE"/>
    <w:rsid w:val="0085150A"/>
    <w:rsid w:val="00853F6E"/>
    <w:rsid w:val="00853FD3"/>
    <w:rsid w:val="00854396"/>
    <w:rsid w:val="00855B00"/>
    <w:rsid w:val="00855EB1"/>
    <w:rsid w:val="008562F4"/>
    <w:rsid w:val="008563C0"/>
    <w:rsid w:val="008564C2"/>
    <w:rsid w:val="00860627"/>
    <w:rsid w:val="00861036"/>
    <w:rsid w:val="00862162"/>
    <w:rsid w:val="00864B57"/>
    <w:rsid w:val="00864C9C"/>
    <w:rsid w:val="008666C1"/>
    <w:rsid w:val="0086679A"/>
    <w:rsid w:val="008744ED"/>
    <w:rsid w:val="008765C5"/>
    <w:rsid w:val="00880DDF"/>
    <w:rsid w:val="00881232"/>
    <w:rsid w:val="008826E9"/>
    <w:rsid w:val="00882F87"/>
    <w:rsid w:val="00884D7A"/>
    <w:rsid w:val="0088563B"/>
    <w:rsid w:val="0088743E"/>
    <w:rsid w:val="00890072"/>
    <w:rsid w:val="00891398"/>
    <w:rsid w:val="00892047"/>
    <w:rsid w:val="00894D8A"/>
    <w:rsid w:val="00895D92"/>
    <w:rsid w:val="00896A60"/>
    <w:rsid w:val="00896B62"/>
    <w:rsid w:val="008A08C1"/>
    <w:rsid w:val="008A152B"/>
    <w:rsid w:val="008A2A58"/>
    <w:rsid w:val="008A3433"/>
    <w:rsid w:val="008A3848"/>
    <w:rsid w:val="008A3C9C"/>
    <w:rsid w:val="008A7D7A"/>
    <w:rsid w:val="008B0670"/>
    <w:rsid w:val="008B0A37"/>
    <w:rsid w:val="008B7311"/>
    <w:rsid w:val="008B77A4"/>
    <w:rsid w:val="008C03D1"/>
    <w:rsid w:val="008C257B"/>
    <w:rsid w:val="008C2D67"/>
    <w:rsid w:val="008C6A10"/>
    <w:rsid w:val="008C75AB"/>
    <w:rsid w:val="008C798C"/>
    <w:rsid w:val="008C7A9A"/>
    <w:rsid w:val="008D28A8"/>
    <w:rsid w:val="008D4082"/>
    <w:rsid w:val="008D5E2E"/>
    <w:rsid w:val="008D6547"/>
    <w:rsid w:val="008E1730"/>
    <w:rsid w:val="008E18B2"/>
    <w:rsid w:val="008E2A30"/>
    <w:rsid w:val="008E2B40"/>
    <w:rsid w:val="008E4BB2"/>
    <w:rsid w:val="008E625D"/>
    <w:rsid w:val="008E7300"/>
    <w:rsid w:val="008F132E"/>
    <w:rsid w:val="008F3252"/>
    <w:rsid w:val="008F349F"/>
    <w:rsid w:val="008F47A0"/>
    <w:rsid w:val="008F5EA2"/>
    <w:rsid w:val="008F5FBE"/>
    <w:rsid w:val="008F771F"/>
    <w:rsid w:val="008F7937"/>
    <w:rsid w:val="008F7E97"/>
    <w:rsid w:val="00900006"/>
    <w:rsid w:val="00900DC7"/>
    <w:rsid w:val="00902D67"/>
    <w:rsid w:val="00902F5E"/>
    <w:rsid w:val="00903F6B"/>
    <w:rsid w:val="00904855"/>
    <w:rsid w:val="00904DEB"/>
    <w:rsid w:val="0090544D"/>
    <w:rsid w:val="00906320"/>
    <w:rsid w:val="009070DD"/>
    <w:rsid w:val="00907C61"/>
    <w:rsid w:val="00911AE0"/>
    <w:rsid w:val="00916D0E"/>
    <w:rsid w:val="00917C63"/>
    <w:rsid w:val="00917E78"/>
    <w:rsid w:val="00927270"/>
    <w:rsid w:val="00930625"/>
    <w:rsid w:val="00933227"/>
    <w:rsid w:val="009333F6"/>
    <w:rsid w:val="009354D8"/>
    <w:rsid w:val="00936FFF"/>
    <w:rsid w:val="00940CCA"/>
    <w:rsid w:val="00941123"/>
    <w:rsid w:val="009449E4"/>
    <w:rsid w:val="0094786B"/>
    <w:rsid w:val="009478C3"/>
    <w:rsid w:val="00954C9C"/>
    <w:rsid w:val="00954FCE"/>
    <w:rsid w:val="0095517E"/>
    <w:rsid w:val="00960F58"/>
    <w:rsid w:val="009612CE"/>
    <w:rsid w:val="009629F0"/>
    <w:rsid w:val="009629FF"/>
    <w:rsid w:val="00962CE6"/>
    <w:rsid w:val="00964D4C"/>
    <w:rsid w:val="009659A3"/>
    <w:rsid w:val="00967EB0"/>
    <w:rsid w:val="009717E6"/>
    <w:rsid w:val="0097232E"/>
    <w:rsid w:val="0097254D"/>
    <w:rsid w:val="009738C9"/>
    <w:rsid w:val="00974A54"/>
    <w:rsid w:val="009756DA"/>
    <w:rsid w:val="0097586D"/>
    <w:rsid w:val="00975DFB"/>
    <w:rsid w:val="009831C8"/>
    <w:rsid w:val="00984D1A"/>
    <w:rsid w:val="00986081"/>
    <w:rsid w:val="00994481"/>
    <w:rsid w:val="00996020"/>
    <w:rsid w:val="00996BF8"/>
    <w:rsid w:val="00997CBE"/>
    <w:rsid w:val="009A22F5"/>
    <w:rsid w:val="009A263D"/>
    <w:rsid w:val="009A2667"/>
    <w:rsid w:val="009A30D8"/>
    <w:rsid w:val="009A3EAD"/>
    <w:rsid w:val="009A4A3F"/>
    <w:rsid w:val="009A5B63"/>
    <w:rsid w:val="009B2726"/>
    <w:rsid w:val="009B2DB5"/>
    <w:rsid w:val="009B6D86"/>
    <w:rsid w:val="009B7703"/>
    <w:rsid w:val="009C0C1E"/>
    <w:rsid w:val="009C0FA0"/>
    <w:rsid w:val="009C11A9"/>
    <w:rsid w:val="009C26DC"/>
    <w:rsid w:val="009C56BA"/>
    <w:rsid w:val="009C5FAF"/>
    <w:rsid w:val="009C7926"/>
    <w:rsid w:val="009D0873"/>
    <w:rsid w:val="009D17A8"/>
    <w:rsid w:val="009D20CD"/>
    <w:rsid w:val="009D4336"/>
    <w:rsid w:val="009D4C5D"/>
    <w:rsid w:val="009E0130"/>
    <w:rsid w:val="009E0D28"/>
    <w:rsid w:val="009E3BDC"/>
    <w:rsid w:val="009E3C61"/>
    <w:rsid w:val="009E6281"/>
    <w:rsid w:val="009E6980"/>
    <w:rsid w:val="009E76FD"/>
    <w:rsid w:val="009E7F79"/>
    <w:rsid w:val="009F0765"/>
    <w:rsid w:val="009F10CB"/>
    <w:rsid w:val="009F27A5"/>
    <w:rsid w:val="009F472C"/>
    <w:rsid w:val="009F4E43"/>
    <w:rsid w:val="009F5D3E"/>
    <w:rsid w:val="009F72DE"/>
    <w:rsid w:val="00A02E54"/>
    <w:rsid w:val="00A042BD"/>
    <w:rsid w:val="00A04A7F"/>
    <w:rsid w:val="00A05139"/>
    <w:rsid w:val="00A05231"/>
    <w:rsid w:val="00A05368"/>
    <w:rsid w:val="00A06522"/>
    <w:rsid w:val="00A06AF1"/>
    <w:rsid w:val="00A07313"/>
    <w:rsid w:val="00A07543"/>
    <w:rsid w:val="00A10935"/>
    <w:rsid w:val="00A11136"/>
    <w:rsid w:val="00A1194D"/>
    <w:rsid w:val="00A15603"/>
    <w:rsid w:val="00A17848"/>
    <w:rsid w:val="00A20F4B"/>
    <w:rsid w:val="00A21C78"/>
    <w:rsid w:val="00A22DAD"/>
    <w:rsid w:val="00A233DC"/>
    <w:rsid w:val="00A24050"/>
    <w:rsid w:val="00A24854"/>
    <w:rsid w:val="00A24FE4"/>
    <w:rsid w:val="00A26004"/>
    <w:rsid w:val="00A265DE"/>
    <w:rsid w:val="00A2702D"/>
    <w:rsid w:val="00A2738B"/>
    <w:rsid w:val="00A27B5B"/>
    <w:rsid w:val="00A31A2B"/>
    <w:rsid w:val="00A338B5"/>
    <w:rsid w:val="00A347DB"/>
    <w:rsid w:val="00A37923"/>
    <w:rsid w:val="00A40965"/>
    <w:rsid w:val="00A437B4"/>
    <w:rsid w:val="00A43F92"/>
    <w:rsid w:val="00A46566"/>
    <w:rsid w:val="00A46ED3"/>
    <w:rsid w:val="00A5195D"/>
    <w:rsid w:val="00A533C5"/>
    <w:rsid w:val="00A53E59"/>
    <w:rsid w:val="00A556C1"/>
    <w:rsid w:val="00A5718C"/>
    <w:rsid w:val="00A60365"/>
    <w:rsid w:val="00A633E0"/>
    <w:rsid w:val="00A63520"/>
    <w:rsid w:val="00A66235"/>
    <w:rsid w:val="00A66A9C"/>
    <w:rsid w:val="00A700D9"/>
    <w:rsid w:val="00A72FA0"/>
    <w:rsid w:val="00A737D9"/>
    <w:rsid w:val="00A739CC"/>
    <w:rsid w:val="00A745AD"/>
    <w:rsid w:val="00A75AF1"/>
    <w:rsid w:val="00A77D50"/>
    <w:rsid w:val="00A822FE"/>
    <w:rsid w:val="00A82B25"/>
    <w:rsid w:val="00A840E6"/>
    <w:rsid w:val="00A8520C"/>
    <w:rsid w:val="00A855D1"/>
    <w:rsid w:val="00A859AE"/>
    <w:rsid w:val="00A85B75"/>
    <w:rsid w:val="00A86889"/>
    <w:rsid w:val="00A9017A"/>
    <w:rsid w:val="00A90F02"/>
    <w:rsid w:val="00A93A85"/>
    <w:rsid w:val="00A93AD7"/>
    <w:rsid w:val="00A959CB"/>
    <w:rsid w:val="00A95CB4"/>
    <w:rsid w:val="00A95FFC"/>
    <w:rsid w:val="00AA0582"/>
    <w:rsid w:val="00AA3E24"/>
    <w:rsid w:val="00AA49FA"/>
    <w:rsid w:val="00AA66B6"/>
    <w:rsid w:val="00AA73FA"/>
    <w:rsid w:val="00AB0F73"/>
    <w:rsid w:val="00AB3702"/>
    <w:rsid w:val="00AB5D26"/>
    <w:rsid w:val="00AB6AED"/>
    <w:rsid w:val="00AB6BAC"/>
    <w:rsid w:val="00AC1EB5"/>
    <w:rsid w:val="00AC22B1"/>
    <w:rsid w:val="00AC4528"/>
    <w:rsid w:val="00AC4776"/>
    <w:rsid w:val="00AC4BED"/>
    <w:rsid w:val="00AC7D1D"/>
    <w:rsid w:val="00AD2D56"/>
    <w:rsid w:val="00AD3AD8"/>
    <w:rsid w:val="00AD3BA0"/>
    <w:rsid w:val="00AD56E5"/>
    <w:rsid w:val="00AD75F8"/>
    <w:rsid w:val="00AE05E2"/>
    <w:rsid w:val="00AE5707"/>
    <w:rsid w:val="00AF0B04"/>
    <w:rsid w:val="00AF35B1"/>
    <w:rsid w:val="00AF49B3"/>
    <w:rsid w:val="00AF5067"/>
    <w:rsid w:val="00AF536C"/>
    <w:rsid w:val="00AF792E"/>
    <w:rsid w:val="00B02DFC"/>
    <w:rsid w:val="00B0381A"/>
    <w:rsid w:val="00B04713"/>
    <w:rsid w:val="00B05DC5"/>
    <w:rsid w:val="00B07031"/>
    <w:rsid w:val="00B0718A"/>
    <w:rsid w:val="00B11B0E"/>
    <w:rsid w:val="00B135A8"/>
    <w:rsid w:val="00B13746"/>
    <w:rsid w:val="00B14AB5"/>
    <w:rsid w:val="00B15E80"/>
    <w:rsid w:val="00B167A5"/>
    <w:rsid w:val="00B16CC4"/>
    <w:rsid w:val="00B170FB"/>
    <w:rsid w:val="00B200E6"/>
    <w:rsid w:val="00B20326"/>
    <w:rsid w:val="00B20BB5"/>
    <w:rsid w:val="00B21D64"/>
    <w:rsid w:val="00B224D4"/>
    <w:rsid w:val="00B22A0C"/>
    <w:rsid w:val="00B23551"/>
    <w:rsid w:val="00B24899"/>
    <w:rsid w:val="00B2578A"/>
    <w:rsid w:val="00B25C6D"/>
    <w:rsid w:val="00B27A0F"/>
    <w:rsid w:val="00B31FA2"/>
    <w:rsid w:val="00B3284A"/>
    <w:rsid w:val="00B32A86"/>
    <w:rsid w:val="00B33041"/>
    <w:rsid w:val="00B35051"/>
    <w:rsid w:val="00B42F67"/>
    <w:rsid w:val="00B44929"/>
    <w:rsid w:val="00B44E33"/>
    <w:rsid w:val="00B44EBF"/>
    <w:rsid w:val="00B453A1"/>
    <w:rsid w:val="00B45B2F"/>
    <w:rsid w:val="00B47A81"/>
    <w:rsid w:val="00B505C5"/>
    <w:rsid w:val="00B51FA7"/>
    <w:rsid w:val="00B526E8"/>
    <w:rsid w:val="00B5503D"/>
    <w:rsid w:val="00B56617"/>
    <w:rsid w:val="00B65EBB"/>
    <w:rsid w:val="00B70266"/>
    <w:rsid w:val="00B71217"/>
    <w:rsid w:val="00B72545"/>
    <w:rsid w:val="00B76EDA"/>
    <w:rsid w:val="00B7788D"/>
    <w:rsid w:val="00B778B1"/>
    <w:rsid w:val="00B81AC5"/>
    <w:rsid w:val="00B826D8"/>
    <w:rsid w:val="00B82DD7"/>
    <w:rsid w:val="00B82FA1"/>
    <w:rsid w:val="00B836EA"/>
    <w:rsid w:val="00B84417"/>
    <w:rsid w:val="00B84D09"/>
    <w:rsid w:val="00B862F5"/>
    <w:rsid w:val="00B87097"/>
    <w:rsid w:val="00B8746C"/>
    <w:rsid w:val="00B91B85"/>
    <w:rsid w:val="00B93F9B"/>
    <w:rsid w:val="00B962E0"/>
    <w:rsid w:val="00B967B0"/>
    <w:rsid w:val="00BA29CE"/>
    <w:rsid w:val="00BA603E"/>
    <w:rsid w:val="00BB0B71"/>
    <w:rsid w:val="00BB0BF1"/>
    <w:rsid w:val="00BB131A"/>
    <w:rsid w:val="00BB2D57"/>
    <w:rsid w:val="00BB3D55"/>
    <w:rsid w:val="00BB3FBB"/>
    <w:rsid w:val="00BB5958"/>
    <w:rsid w:val="00BB6070"/>
    <w:rsid w:val="00BB78BA"/>
    <w:rsid w:val="00BC1251"/>
    <w:rsid w:val="00BC1A2D"/>
    <w:rsid w:val="00BC34C6"/>
    <w:rsid w:val="00BC3F2C"/>
    <w:rsid w:val="00BD06FD"/>
    <w:rsid w:val="00BD285F"/>
    <w:rsid w:val="00BD3863"/>
    <w:rsid w:val="00BD4851"/>
    <w:rsid w:val="00BD6877"/>
    <w:rsid w:val="00BE122E"/>
    <w:rsid w:val="00BE1DA7"/>
    <w:rsid w:val="00BE2549"/>
    <w:rsid w:val="00BE5B39"/>
    <w:rsid w:val="00BE5C5B"/>
    <w:rsid w:val="00BE6557"/>
    <w:rsid w:val="00BE7C05"/>
    <w:rsid w:val="00BF1ADB"/>
    <w:rsid w:val="00BF2C45"/>
    <w:rsid w:val="00BF5F65"/>
    <w:rsid w:val="00C02AD9"/>
    <w:rsid w:val="00C03249"/>
    <w:rsid w:val="00C0413E"/>
    <w:rsid w:val="00C0443D"/>
    <w:rsid w:val="00C056E4"/>
    <w:rsid w:val="00C06950"/>
    <w:rsid w:val="00C100B0"/>
    <w:rsid w:val="00C10743"/>
    <w:rsid w:val="00C13625"/>
    <w:rsid w:val="00C158BD"/>
    <w:rsid w:val="00C17A49"/>
    <w:rsid w:val="00C20316"/>
    <w:rsid w:val="00C2033F"/>
    <w:rsid w:val="00C20F04"/>
    <w:rsid w:val="00C22778"/>
    <w:rsid w:val="00C22B82"/>
    <w:rsid w:val="00C22E4E"/>
    <w:rsid w:val="00C24CB2"/>
    <w:rsid w:val="00C34C1F"/>
    <w:rsid w:val="00C36A99"/>
    <w:rsid w:val="00C3790A"/>
    <w:rsid w:val="00C41D92"/>
    <w:rsid w:val="00C41F7A"/>
    <w:rsid w:val="00C43C51"/>
    <w:rsid w:val="00C47C94"/>
    <w:rsid w:val="00C524C3"/>
    <w:rsid w:val="00C53197"/>
    <w:rsid w:val="00C56D0D"/>
    <w:rsid w:val="00C577A8"/>
    <w:rsid w:val="00C6281B"/>
    <w:rsid w:val="00C62BE3"/>
    <w:rsid w:val="00C662E4"/>
    <w:rsid w:val="00C707EF"/>
    <w:rsid w:val="00C70A17"/>
    <w:rsid w:val="00C73B02"/>
    <w:rsid w:val="00C751BD"/>
    <w:rsid w:val="00C7782B"/>
    <w:rsid w:val="00C80485"/>
    <w:rsid w:val="00C8051B"/>
    <w:rsid w:val="00C80657"/>
    <w:rsid w:val="00C81B36"/>
    <w:rsid w:val="00C83AA1"/>
    <w:rsid w:val="00C83E38"/>
    <w:rsid w:val="00C847AE"/>
    <w:rsid w:val="00C850FE"/>
    <w:rsid w:val="00C852A8"/>
    <w:rsid w:val="00C85A80"/>
    <w:rsid w:val="00C85E9A"/>
    <w:rsid w:val="00C85F9B"/>
    <w:rsid w:val="00C8615F"/>
    <w:rsid w:val="00C87457"/>
    <w:rsid w:val="00C915E7"/>
    <w:rsid w:val="00C91827"/>
    <w:rsid w:val="00C9364F"/>
    <w:rsid w:val="00C94F11"/>
    <w:rsid w:val="00C957A5"/>
    <w:rsid w:val="00CA0DF6"/>
    <w:rsid w:val="00CA2009"/>
    <w:rsid w:val="00CA2CB5"/>
    <w:rsid w:val="00CA2F78"/>
    <w:rsid w:val="00CA46B7"/>
    <w:rsid w:val="00CB1984"/>
    <w:rsid w:val="00CB287B"/>
    <w:rsid w:val="00CB2CB9"/>
    <w:rsid w:val="00CB34C4"/>
    <w:rsid w:val="00CB3EDD"/>
    <w:rsid w:val="00CB4AF3"/>
    <w:rsid w:val="00CB776D"/>
    <w:rsid w:val="00CB7893"/>
    <w:rsid w:val="00CB7AA8"/>
    <w:rsid w:val="00CC0B2D"/>
    <w:rsid w:val="00CC0B36"/>
    <w:rsid w:val="00CC0F99"/>
    <w:rsid w:val="00CC239E"/>
    <w:rsid w:val="00CD0B99"/>
    <w:rsid w:val="00CD0E7A"/>
    <w:rsid w:val="00CD3ACC"/>
    <w:rsid w:val="00CD3EE3"/>
    <w:rsid w:val="00CE35F5"/>
    <w:rsid w:val="00CE69C4"/>
    <w:rsid w:val="00CE6F01"/>
    <w:rsid w:val="00CE7B44"/>
    <w:rsid w:val="00CF1F57"/>
    <w:rsid w:val="00CF2086"/>
    <w:rsid w:val="00CF5B2E"/>
    <w:rsid w:val="00D0022E"/>
    <w:rsid w:val="00D01313"/>
    <w:rsid w:val="00D03D5F"/>
    <w:rsid w:val="00D045AF"/>
    <w:rsid w:val="00D04824"/>
    <w:rsid w:val="00D04A70"/>
    <w:rsid w:val="00D05E75"/>
    <w:rsid w:val="00D0684B"/>
    <w:rsid w:val="00D100AA"/>
    <w:rsid w:val="00D10B81"/>
    <w:rsid w:val="00D14146"/>
    <w:rsid w:val="00D23991"/>
    <w:rsid w:val="00D24312"/>
    <w:rsid w:val="00D27A44"/>
    <w:rsid w:val="00D3143F"/>
    <w:rsid w:val="00D32CCF"/>
    <w:rsid w:val="00D32F75"/>
    <w:rsid w:val="00D33A69"/>
    <w:rsid w:val="00D33F80"/>
    <w:rsid w:val="00D3685C"/>
    <w:rsid w:val="00D3786A"/>
    <w:rsid w:val="00D41483"/>
    <w:rsid w:val="00D4587E"/>
    <w:rsid w:val="00D46063"/>
    <w:rsid w:val="00D505A4"/>
    <w:rsid w:val="00D50788"/>
    <w:rsid w:val="00D5127C"/>
    <w:rsid w:val="00D5240C"/>
    <w:rsid w:val="00D52897"/>
    <w:rsid w:val="00D57A5E"/>
    <w:rsid w:val="00D61B8D"/>
    <w:rsid w:val="00D61E8F"/>
    <w:rsid w:val="00D637A7"/>
    <w:rsid w:val="00D643FA"/>
    <w:rsid w:val="00D66BED"/>
    <w:rsid w:val="00D7409E"/>
    <w:rsid w:val="00D77FD6"/>
    <w:rsid w:val="00D8079F"/>
    <w:rsid w:val="00D8502D"/>
    <w:rsid w:val="00D859BE"/>
    <w:rsid w:val="00D873B2"/>
    <w:rsid w:val="00D92A53"/>
    <w:rsid w:val="00D92E84"/>
    <w:rsid w:val="00D94718"/>
    <w:rsid w:val="00D95C0C"/>
    <w:rsid w:val="00D9622C"/>
    <w:rsid w:val="00D97A85"/>
    <w:rsid w:val="00D97DE3"/>
    <w:rsid w:val="00DA257B"/>
    <w:rsid w:val="00DA274C"/>
    <w:rsid w:val="00DA32F0"/>
    <w:rsid w:val="00DA42A3"/>
    <w:rsid w:val="00DA4803"/>
    <w:rsid w:val="00DA6D5B"/>
    <w:rsid w:val="00DA717F"/>
    <w:rsid w:val="00DB1994"/>
    <w:rsid w:val="00DB25A9"/>
    <w:rsid w:val="00DB29DC"/>
    <w:rsid w:val="00DB2C8E"/>
    <w:rsid w:val="00DB3151"/>
    <w:rsid w:val="00DB4A3E"/>
    <w:rsid w:val="00DB711C"/>
    <w:rsid w:val="00DC0F96"/>
    <w:rsid w:val="00DC3AEE"/>
    <w:rsid w:val="00DD0A5E"/>
    <w:rsid w:val="00DD0C26"/>
    <w:rsid w:val="00DD3CE2"/>
    <w:rsid w:val="00DD497A"/>
    <w:rsid w:val="00DD5363"/>
    <w:rsid w:val="00DD5549"/>
    <w:rsid w:val="00DD7D06"/>
    <w:rsid w:val="00DE434B"/>
    <w:rsid w:val="00DE461B"/>
    <w:rsid w:val="00DE53C2"/>
    <w:rsid w:val="00DE5D21"/>
    <w:rsid w:val="00DE6ADD"/>
    <w:rsid w:val="00DF06D2"/>
    <w:rsid w:val="00DF6493"/>
    <w:rsid w:val="00E02555"/>
    <w:rsid w:val="00E036E2"/>
    <w:rsid w:val="00E03F0D"/>
    <w:rsid w:val="00E064DF"/>
    <w:rsid w:val="00E07A69"/>
    <w:rsid w:val="00E108B6"/>
    <w:rsid w:val="00E12441"/>
    <w:rsid w:val="00E12C5A"/>
    <w:rsid w:val="00E13C1D"/>
    <w:rsid w:val="00E14B9F"/>
    <w:rsid w:val="00E152F4"/>
    <w:rsid w:val="00E17303"/>
    <w:rsid w:val="00E22E5C"/>
    <w:rsid w:val="00E23576"/>
    <w:rsid w:val="00E23B18"/>
    <w:rsid w:val="00E25227"/>
    <w:rsid w:val="00E2628B"/>
    <w:rsid w:val="00E27D07"/>
    <w:rsid w:val="00E30127"/>
    <w:rsid w:val="00E312FA"/>
    <w:rsid w:val="00E31983"/>
    <w:rsid w:val="00E355AB"/>
    <w:rsid w:val="00E35D3E"/>
    <w:rsid w:val="00E41C93"/>
    <w:rsid w:val="00E44D85"/>
    <w:rsid w:val="00E5125B"/>
    <w:rsid w:val="00E513A3"/>
    <w:rsid w:val="00E517A1"/>
    <w:rsid w:val="00E54B60"/>
    <w:rsid w:val="00E55D02"/>
    <w:rsid w:val="00E57DFF"/>
    <w:rsid w:val="00E61309"/>
    <w:rsid w:val="00E62478"/>
    <w:rsid w:val="00E628BE"/>
    <w:rsid w:val="00E633D4"/>
    <w:rsid w:val="00E63A84"/>
    <w:rsid w:val="00E63EB2"/>
    <w:rsid w:val="00E65452"/>
    <w:rsid w:val="00E668EF"/>
    <w:rsid w:val="00E67803"/>
    <w:rsid w:val="00E70797"/>
    <w:rsid w:val="00E70CEE"/>
    <w:rsid w:val="00E72303"/>
    <w:rsid w:val="00E72600"/>
    <w:rsid w:val="00E73691"/>
    <w:rsid w:val="00E74D57"/>
    <w:rsid w:val="00E77B21"/>
    <w:rsid w:val="00E82A1A"/>
    <w:rsid w:val="00E8473E"/>
    <w:rsid w:val="00E85C38"/>
    <w:rsid w:val="00E86B35"/>
    <w:rsid w:val="00E9286A"/>
    <w:rsid w:val="00E934E2"/>
    <w:rsid w:val="00E93F70"/>
    <w:rsid w:val="00E94391"/>
    <w:rsid w:val="00E971A4"/>
    <w:rsid w:val="00EA19AD"/>
    <w:rsid w:val="00EA1EFB"/>
    <w:rsid w:val="00EA372F"/>
    <w:rsid w:val="00EA3B0C"/>
    <w:rsid w:val="00EA567A"/>
    <w:rsid w:val="00EB061A"/>
    <w:rsid w:val="00EB2A9D"/>
    <w:rsid w:val="00EB347C"/>
    <w:rsid w:val="00EB5E16"/>
    <w:rsid w:val="00EB76C5"/>
    <w:rsid w:val="00EC0FAB"/>
    <w:rsid w:val="00EC12A9"/>
    <w:rsid w:val="00EC2B6D"/>
    <w:rsid w:val="00EC3077"/>
    <w:rsid w:val="00EC3BCF"/>
    <w:rsid w:val="00EC3D2B"/>
    <w:rsid w:val="00EC525F"/>
    <w:rsid w:val="00EC6171"/>
    <w:rsid w:val="00EC6956"/>
    <w:rsid w:val="00EC6C0C"/>
    <w:rsid w:val="00ED132E"/>
    <w:rsid w:val="00ED1B3A"/>
    <w:rsid w:val="00ED6410"/>
    <w:rsid w:val="00ED7CF0"/>
    <w:rsid w:val="00EE2B2F"/>
    <w:rsid w:val="00EE37B3"/>
    <w:rsid w:val="00EE3BB8"/>
    <w:rsid w:val="00EE58AE"/>
    <w:rsid w:val="00EE6399"/>
    <w:rsid w:val="00EE6894"/>
    <w:rsid w:val="00EE6E42"/>
    <w:rsid w:val="00EF273A"/>
    <w:rsid w:val="00EF363A"/>
    <w:rsid w:val="00EF705B"/>
    <w:rsid w:val="00F00CC4"/>
    <w:rsid w:val="00F04135"/>
    <w:rsid w:val="00F04C8C"/>
    <w:rsid w:val="00F065BF"/>
    <w:rsid w:val="00F11320"/>
    <w:rsid w:val="00F12028"/>
    <w:rsid w:val="00F12AF7"/>
    <w:rsid w:val="00F156F3"/>
    <w:rsid w:val="00F1619E"/>
    <w:rsid w:val="00F17A9C"/>
    <w:rsid w:val="00F24E27"/>
    <w:rsid w:val="00F2506A"/>
    <w:rsid w:val="00F26C47"/>
    <w:rsid w:val="00F32F6B"/>
    <w:rsid w:val="00F363EF"/>
    <w:rsid w:val="00F37523"/>
    <w:rsid w:val="00F400B4"/>
    <w:rsid w:val="00F40D19"/>
    <w:rsid w:val="00F44022"/>
    <w:rsid w:val="00F44B22"/>
    <w:rsid w:val="00F45051"/>
    <w:rsid w:val="00F523A7"/>
    <w:rsid w:val="00F533A1"/>
    <w:rsid w:val="00F54404"/>
    <w:rsid w:val="00F54A49"/>
    <w:rsid w:val="00F55C00"/>
    <w:rsid w:val="00F56A28"/>
    <w:rsid w:val="00F57CAD"/>
    <w:rsid w:val="00F626A4"/>
    <w:rsid w:val="00F62BD5"/>
    <w:rsid w:val="00F630D7"/>
    <w:rsid w:val="00F638EF"/>
    <w:rsid w:val="00F7191A"/>
    <w:rsid w:val="00F71A61"/>
    <w:rsid w:val="00F71E85"/>
    <w:rsid w:val="00F720A9"/>
    <w:rsid w:val="00F74785"/>
    <w:rsid w:val="00F74E8B"/>
    <w:rsid w:val="00F75C2A"/>
    <w:rsid w:val="00F76D7C"/>
    <w:rsid w:val="00F770DA"/>
    <w:rsid w:val="00F84DC8"/>
    <w:rsid w:val="00F863E1"/>
    <w:rsid w:val="00F87246"/>
    <w:rsid w:val="00F93DBE"/>
    <w:rsid w:val="00F93E49"/>
    <w:rsid w:val="00F94DEB"/>
    <w:rsid w:val="00F94F65"/>
    <w:rsid w:val="00F95B1E"/>
    <w:rsid w:val="00FA0F24"/>
    <w:rsid w:val="00FA64E2"/>
    <w:rsid w:val="00FA6805"/>
    <w:rsid w:val="00FA689E"/>
    <w:rsid w:val="00FB070A"/>
    <w:rsid w:val="00FB2F5B"/>
    <w:rsid w:val="00FB353A"/>
    <w:rsid w:val="00FB3BCC"/>
    <w:rsid w:val="00FB3C8E"/>
    <w:rsid w:val="00FB5C9F"/>
    <w:rsid w:val="00FB689B"/>
    <w:rsid w:val="00FB6981"/>
    <w:rsid w:val="00FB79DD"/>
    <w:rsid w:val="00FC0C57"/>
    <w:rsid w:val="00FC7779"/>
    <w:rsid w:val="00FD010C"/>
    <w:rsid w:val="00FD1ABB"/>
    <w:rsid w:val="00FD4D14"/>
    <w:rsid w:val="00FD7E90"/>
    <w:rsid w:val="00FE0111"/>
    <w:rsid w:val="00FE0D48"/>
    <w:rsid w:val="00FE5C2F"/>
    <w:rsid w:val="00FE7EAB"/>
    <w:rsid w:val="00FF0803"/>
    <w:rsid w:val="00FF1A8F"/>
    <w:rsid w:val="00FF3454"/>
    <w:rsid w:val="00FF3862"/>
    <w:rsid w:val="00FF4B1D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FA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  <w:style w:type="paragraph" w:customStyle="1" w:styleId="Default">
    <w:name w:val="Default"/>
    <w:rsid w:val="00AD3B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  <w:style w:type="paragraph" w:customStyle="1" w:styleId="Default">
    <w:name w:val="Default"/>
    <w:rsid w:val="00AD3B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9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3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9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6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1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2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0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583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44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9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09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40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9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2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1385-3621-4579-ABF2-AC8189F5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5637</Words>
  <Characters>32135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Nikola Pavic</cp:lastModifiedBy>
  <cp:revision>2</cp:revision>
  <cp:lastPrinted>2021-03-30T09:33:00Z</cp:lastPrinted>
  <dcterms:created xsi:type="dcterms:W3CDTF">2021-05-28T12:45:00Z</dcterms:created>
  <dcterms:modified xsi:type="dcterms:W3CDTF">2021-05-28T12:45:00Z</dcterms:modified>
</cp:coreProperties>
</file>